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9D0" w:rsidRPr="00C916D4" w:rsidRDefault="009819D0" w:rsidP="009819D0">
      <w:pPr>
        <w:spacing w:line="350" w:lineRule="exact"/>
        <w:ind w:left="60" w:firstLine="1440"/>
        <w:rPr>
          <w:noProof/>
          <w:color w:val="000000"/>
          <w:spacing w:val="2"/>
          <w:sz w:val="18"/>
          <w:szCs w:val="18"/>
        </w:rPr>
      </w:pPr>
      <w:bookmarkStart w:id="0" w:name="_GoBack"/>
      <w:bookmarkEnd w:id="0"/>
      <w:r w:rsidRPr="00C916D4">
        <w:rPr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2708910</wp:posOffset>
            </wp:positionH>
            <wp:positionV relativeFrom="paragraph">
              <wp:posOffset>-242571</wp:posOffset>
            </wp:positionV>
            <wp:extent cx="714375" cy="729857"/>
            <wp:effectExtent l="0" t="0" r="0" b="0"/>
            <wp:wrapNone/>
            <wp:docPr id="1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685" cy="73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819D0" w:rsidRPr="00C916D4" w:rsidRDefault="009819D0" w:rsidP="009819D0">
      <w:pPr>
        <w:spacing w:line="350" w:lineRule="exact"/>
        <w:rPr>
          <w:noProof/>
          <w:color w:val="000000"/>
          <w:spacing w:val="2"/>
          <w:sz w:val="18"/>
          <w:szCs w:val="18"/>
        </w:rPr>
      </w:pPr>
    </w:p>
    <w:p w:rsidR="009819D0" w:rsidRPr="00C916D4" w:rsidRDefault="009819D0" w:rsidP="009819D0">
      <w:pPr>
        <w:spacing w:line="350" w:lineRule="exact"/>
        <w:ind w:left="60"/>
        <w:jc w:val="center"/>
        <w:rPr>
          <w:sz w:val="18"/>
          <w:szCs w:val="18"/>
        </w:rPr>
      </w:pPr>
      <w:r w:rsidRPr="00C916D4">
        <w:rPr>
          <w:noProof/>
          <w:color w:val="000000"/>
          <w:spacing w:val="2"/>
          <w:sz w:val="18"/>
          <w:szCs w:val="18"/>
        </w:rPr>
        <w:t>MINISTERO</w:t>
      </w:r>
      <w:r w:rsidRPr="00C916D4">
        <w:rPr>
          <w:noProof/>
          <w:color w:val="000000"/>
          <w:spacing w:val="18"/>
          <w:sz w:val="18"/>
          <w:szCs w:val="18"/>
        </w:rPr>
        <w:t> </w:t>
      </w:r>
      <w:r w:rsidRPr="00C916D4">
        <w:rPr>
          <w:noProof/>
          <w:color w:val="000000"/>
          <w:spacing w:val="6"/>
          <w:sz w:val="18"/>
          <w:szCs w:val="18"/>
        </w:rPr>
        <w:t>DELL'ISTRUZIONE</w:t>
      </w:r>
      <w:r w:rsidRPr="00C916D4">
        <w:rPr>
          <w:noProof/>
          <w:color w:val="000000"/>
          <w:w w:val="168"/>
          <w:sz w:val="18"/>
          <w:szCs w:val="18"/>
        </w:rPr>
        <w:t> </w:t>
      </w:r>
      <w:r w:rsidRPr="00C916D4">
        <w:rPr>
          <w:noProof/>
          <w:color w:val="000000"/>
          <w:spacing w:val="8"/>
          <w:sz w:val="18"/>
          <w:szCs w:val="18"/>
        </w:rPr>
        <w:t>DELL'UNIVERSITÀ</w:t>
      </w:r>
      <w:r w:rsidRPr="00C916D4">
        <w:rPr>
          <w:noProof/>
          <w:color w:val="000000"/>
          <w:spacing w:val="23"/>
          <w:sz w:val="18"/>
          <w:szCs w:val="18"/>
        </w:rPr>
        <w:t> </w:t>
      </w:r>
      <w:r w:rsidRPr="00C916D4">
        <w:rPr>
          <w:noProof/>
          <w:color w:val="000000"/>
          <w:spacing w:val="-22"/>
          <w:sz w:val="18"/>
          <w:szCs w:val="18"/>
        </w:rPr>
        <w:t>E</w:t>
      </w:r>
      <w:r w:rsidRPr="00C916D4">
        <w:rPr>
          <w:noProof/>
          <w:color w:val="000000"/>
          <w:w w:val="158"/>
          <w:sz w:val="18"/>
          <w:szCs w:val="18"/>
        </w:rPr>
        <w:t> </w:t>
      </w:r>
      <w:r w:rsidRPr="00C916D4">
        <w:rPr>
          <w:noProof/>
          <w:color w:val="000000"/>
          <w:spacing w:val="9"/>
          <w:sz w:val="18"/>
          <w:szCs w:val="18"/>
        </w:rPr>
        <w:t>DELLA</w:t>
      </w:r>
      <w:r w:rsidRPr="00C916D4">
        <w:rPr>
          <w:noProof/>
          <w:color w:val="000000"/>
          <w:w w:val="168"/>
          <w:sz w:val="18"/>
          <w:szCs w:val="18"/>
        </w:rPr>
        <w:t> </w:t>
      </w:r>
      <w:r w:rsidRPr="00C916D4">
        <w:rPr>
          <w:noProof/>
          <w:color w:val="000000"/>
          <w:sz w:val="18"/>
          <w:szCs w:val="18"/>
        </w:rPr>
        <w:t>RICERCA</w:t>
      </w:r>
    </w:p>
    <w:p w:rsidR="009819D0" w:rsidRPr="00C916D4" w:rsidRDefault="009819D0" w:rsidP="009819D0">
      <w:pPr>
        <w:spacing w:line="293" w:lineRule="exact"/>
        <w:rPr>
          <w:sz w:val="18"/>
          <w:szCs w:val="18"/>
        </w:rPr>
      </w:pPr>
      <w:r w:rsidRPr="00C916D4">
        <w:rPr>
          <w:b/>
          <w:noProof/>
          <w:color w:val="000000"/>
          <w:spacing w:val="17"/>
          <w:w w:val="95"/>
          <w:sz w:val="18"/>
          <w:szCs w:val="18"/>
        </w:rPr>
        <w:t xml:space="preserve">                             ISTITUTO</w:t>
      </w:r>
      <w:r w:rsidRPr="00C916D4">
        <w:rPr>
          <w:b/>
          <w:noProof/>
          <w:color w:val="000000"/>
          <w:spacing w:val="21"/>
          <w:sz w:val="18"/>
          <w:szCs w:val="18"/>
        </w:rPr>
        <w:t> </w:t>
      </w:r>
      <w:r w:rsidRPr="00C916D4">
        <w:rPr>
          <w:b/>
          <w:noProof/>
          <w:color w:val="000000"/>
          <w:spacing w:val="16"/>
          <w:w w:val="95"/>
          <w:sz w:val="18"/>
          <w:szCs w:val="18"/>
        </w:rPr>
        <w:t>COMPRENSIVO</w:t>
      </w:r>
      <w:r w:rsidRPr="00C916D4">
        <w:rPr>
          <w:b/>
          <w:noProof/>
          <w:color w:val="000000"/>
          <w:w w:val="160"/>
          <w:sz w:val="18"/>
          <w:szCs w:val="18"/>
        </w:rPr>
        <w:t> </w:t>
      </w:r>
      <w:r w:rsidRPr="00C916D4">
        <w:rPr>
          <w:b/>
          <w:noProof/>
          <w:color w:val="000000"/>
          <w:spacing w:val="-5"/>
          <w:w w:val="95"/>
          <w:sz w:val="18"/>
          <w:szCs w:val="18"/>
        </w:rPr>
        <w:t>di</w:t>
      </w:r>
      <w:r w:rsidRPr="00C916D4">
        <w:rPr>
          <w:b/>
          <w:noProof/>
          <w:color w:val="000000"/>
          <w:w w:val="160"/>
          <w:sz w:val="18"/>
          <w:szCs w:val="18"/>
        </w:rPr>
        <w:t> </w:t>
      </w:r>
      <w:r w:rsidRPr="00C916D4">
        <w:rPr>
          <w:b/>
          <w:noProof/>
          <w:color w:val="000000"/>
          <w:spacing w:val="19"/>
          <w:w w:val="95"/>
          <w:sz w:val="18"/>
          <w:szCs w:val="18"/>
        </w:rPr>
        <w:t>SANT'ANTIMO</w:t>
      </w:r>
    </w:p>
    <w:p w:rsidR="009819D0" w:rsidRPr="00C916D4" w:rsidRDefault="009819D0" w:rsidP="009819D0">
      <w:pPr>
        <w:spacing w:line="279" w:lineRule="exact"/>
        <w:ind w:left="60"/>
        <w:jc w:val="center"/>
        <w:rPr>
          <w:sz w:val="18"/>
          <w:szCs w:val="18"/>
        </w:rPr>
      </w:pPr>
      <w:r w:rsidRPr="00C916D4">
        <w:rPr>
          <w:noProof/>
          <w:color w:val="000000"/>
          <w:spacing w:val="-6"/>
          <w:position w:val="5"/>
          <w:sz w:val="18"/>
          <w:szCs w:val="18"/>
        </w:rPr>
        <w:t>Scuola</w:t>
      </w:r>
      <w:r w:rsidRPr="00C916D4">
        <w:rPr>
          <w:noProof/>
          <w:color w:val="000000"/>
          <w:spacing w:val="14"/>
          <w:sz w:val="18"/>
          <w:szCs w:val="18"/>
        </w:rPr>
        <w:t> </w:t>
      </w:r>
      <w:r w:rsidRPr="00C916D4">
        <w:rPr>
          <w:noProof/>
          <w:color w:val="000000"/>
          <w:spacing w:val="2"/>
          <w:position w:val="5"/>
          <w:sz w:val="18"/>
          <w:szCs w:val="18"/>
        </w:rPr>
        <w:t>dell'Infanzia</w:t>
      </w:r>
      <w:r w:rsidRPr="00C916D4">
        <w:rPr>
          <w:noProof/>
          <w:color w:val="000000"/>
          <w:sz w:val="18"/>
          <w:szCs w:val="18"/>
        </w:rPr>
        <w:t> </w:t>
      </w:r>
      <w:r w:rsidRPr="00C916D4">
        <w:rPr>
          <w:noProof/>
          <w:color w:val="000000"/>
          <w:w w:val="185"/>
          <w:position w:val="9"/>
          <w:sz w:val="18"/>
          <w:szCs w:val="18"/>
        </w:rPr>
        <w:t>-</w:t>
      </w:r>
      <w:r w:rsidRPr="00C916D4">
        <w:rPr>
          <w:noProof/>
          <w:color w:val="000000"/>
          <w:spacing w:val="14"/>
          <w:sz w:val="18"/>
          <w:szCs w:val="18"/>
        </w:rPr>
        <w:t> </w:t>
      </w:r>
      <w:r w:rsidRPr="00C916D4">
        <w:rPr>
          <w:noProof/>
          <w:color w:val="000000"/>
          <w:spacing w:val="-6"/>
          <w:position w:val="5"/>
          <w:sz w:val="18"/>
          <w:szCs w:val="18"/>
        </w:rPr>
        <w:t>Scuola</w:t>
      </w:r>
      <w:r w:rsidRPr="00C916D4">
        <w:rPr>
          <w:noProof/>
          <w:color w:val="000000"/>
          <w:w w:val="159"/>
          <w:sz w:val="18"/>
          <w:szCs w:val="18"/>
        </w:rPr>
        <w:t> </w:t>
      </w:r>
      <w:r w:rsidRPr="00C916D4">
        <w:rPr>
          <w:noProof/>
          <w:color w:val="000000"/>
          <w:spacing w:val="-2"/>
          <w:position w:val="4"/>
          <w:sz w:val="18"/>
          <w:szCs w:val="18"/>
        </w:rPr>
        <w:t>Primaria</w:t>
      </w:r>
      <w:r w:rsidRPr="00C916D4">
        <w:rPr>
          <w:noProof/>
          <w:color w:val="000000"/>
          <w:spacing w:val="4"/>
          <w:sz w:val="18"/>
          <w:szCs w:val="18"/>
        </w:rPr>
        <w:t> </w:t>
      </w:r>
      <w:r w:rsidRPr="00C916D4">
        <w:rPr>
          <w:noProof/>
          <w:color w:val="000000"/>
          <w:w w:val="185"/>
          <w:position w:val="8"/>
          <w:sz w:val="18"/>
          <w:szCs w:val="18"/>
        </w:rPr>
        <w:t>-</w:t>
      </w:r>
      <w:r w:rsidRPr="00C916D4">
        <w:rPr>
          <w:noProof/>
          <w:color w:val="000000"/>
          <w:spacing w:val="9"/>
          <w:sz w:val="18"/>
          <w:szCs w:val="18"/>
        </w:rPr>
        <w:t> </w:t>
      </w:r>
      <w:r w:rsidRPr="00C916D4">
        <w:rPr>
          <w:noProof/>
          <w:color w:val="000000"/>
          <w:spacing w:val="-6"/>
          <w:position w:val="4"/>
          <w:sz w:val="18"/>
          <w:szCs w:val="18"/>
        </w:rPr>
        <w:t>Scuola</w:t>
      </w:r>
      <w:r w:rsidRPr="00C916D4">
        <w:rPr>
          <w:noProof/>
          <w:color w:val="000000"/>
          <w:spacing w:val="14"/>
          <w:sz w:val="18"/>
          <w:szCs w:val="18"/>
        </w:rPr>
        <w:t> </w:t>
      </w:r>
      <w:r w:rsidRPr="00C916D4">
        <w:rPr>
          <w:noProof/>
          <w:color w:val="000000"/>
          <w:spacing w:val="-6"/>
          <w:position w:val="4"/>
          <w:sz w:val="18"/>
          <w:szCs w:val="18"/>
        </w:rPr>
        <w:t>Secondaria</w:t>
      </w:r>
      <w:r w:rsidRPr="00C916D4">
        <w:rPr>
          <w:noProof/>
          <w:color w:val="000000"/>
          <w:spacing w:val="14"/>
          <w:sz w:val="18"/>
          <w:szCs w:val="18"/>
        </w:rPr>
        <w:t> </w:t>
      </w:r>
      <w:r w:rsidRPr="00C916D4">
        <w:rPr>
          <w:noProof/>
          <w:color w:val="000000"/>
          <w:spacing w:val="-1"/>
          <w:position w:val="4"/>
          <w:sz w:val="18"/>
          <w:szCs w:val="18"/>
        </w:rPr>
        <w:t>di1° grado</w:t>
      </w:r>
    </w:p>
    <w:p w:rsidR="009819D0" w:rsidRPr="00C916D4" w:rsidRDefault="009819D0" w:rsidP="009819D0">
      <w:pPr>
        <w:spacing w:line="209" w:lineRule="exact"/>
        <w:rPr>
          <w:sz w:val="18"/>
          <w:szCs w:val="18"/>
        </w:rPr>
      </w:pPr>
      <w:r w:rsidRPr="00C916D4">
        <w:rPr>
          <w:noProof/>
          <w:color w:val="000000"/>
          <w:spacing w:val="-8"/>
          <w:sz w:val="18"/>
          <w:szCs w:val="18"/>
        </w:rPr>
        <w:t xml:space="preserve">                                  C.F.</w:t>
      </w:r>
      <w:r w:rsidRPr="00C916D4">
        <w:rPr>
          <w:noProof/>
          <w:color w:val="000000"/>
          <w:spacing w:val="23"/>
          <w:sz w:val="18"/>
          <w:szCs w:val="18"/>
        </w:rPr>
        <w:t> </w:t>
      </w:r>
      <w:r w:rsidRPr="00C916D4">
        <w:rPr>
          <w:noProof/>
          <w:color w:val="000000"/>
          <w:spacing w:val="-7"/>
          <w:sz w:val="18"/>
          <w:szCs w:val="18"/>
        </w:rPr>
        <w:t>95186850632</w:t>
      </w:r>
      <w:r w:rsidRPr="00C916D4">
        <w:rPr>
          <w:noProof/>
          <w:color w:val="000000"/>
          <w:spacing w:val="23"/>
          <w:sz w:val="18"/>
          <w:szCs w:val="18"/>
        </w:rPr>
        <w:t> </w:t>
      </w:r>
      <w:r w:rsidRPr="00C916D4">
        <w:rPr>
          <w:noProof/>
          <w:color w:val="000000"/>
          <w:spacing w:val="-9"/>
          <w:position w:val="5"/>
          <w:sz w:val="18"/>
          <w:szCs w:val="18"/>
        </w:rPr>
        <w:t>-</w:t>
      </w:r>
      <w:r w:rsidRPr="00C916D4">
        <w:rPr>
          <w:noProof/>
          <w:color w:val="000000"/>
          <w:spacing w:val="18"/>
          <w:sz w:val="18"/>
          <w:szCs w:val="18"/>
        </w:rPr>
        <w:t> </w:t>
      </w:r>
      <w:r w:rsidRPr="00C916D4">
        <w:rPr>
          <w:noProof/>
          <w:color w:val="000000"/>
          <w:spacing w:val="-2"/>
          <w:sz w:val="18"/>
          <w:szCs w:val="18"/>
        </w:rPr>
        <w:t>COD</w:t>
      </w:r>
      <w:r w:rsidRPr="00C916D4">
        <w:rPr>
          <w:noProof/>
          <w:color w:val="000000"/>
          <w:spacing w:val="18"/>
          <w:sz w:val="18"/>
          <w:szCs w:val="18"/>
        </w:rPr>
        <w:t> </w:t>
      </w:r>
      <w:r w:rsidRPr="00C916D4">
        <w:rPr>
          <w:noProof/>
          <w:color w:val="000000"/>
          <w:spacing w:val="3"/>
          <w:sz w:val="18"/>
          <w:szCs w:val="18"/>
        </w:rPr>
        <w:t>MECCANOGRAFICO</w:t>
      </w:r>
      <w:r w:rsidRPr="00C916D4">
        <w:rPr>
          <w:noProof/>
          <w:color w:val="000000"/>
          <w:w w:val="242"/>
          <w:sz w:val="18"/>
          <w:szCs w:val="18"/>
        </w:rPr>
        <w:t> </w:t>
      </w:r>
      <w:r w:rsidRPr="00C916D4">
        <w:rPr>
          <w:noProof/>
          <w:color w:val="000000"/>
          <w:sz w:val="18"/>
          <w:szCs w:val="18"/>
        </w:rPr>
        <w:t>NAIC8F2008</w:t>
      </w:r>
    </w:p>
    <w:p w:rsidR="00C223E4" w:rsidRPr="00C916D4" w:rsidRDefault="00C223E4">
      <w:pPr>
        <w:rPr>
          <w:sz w:val="18"/>
          <w:szCs w:val="18"/>
        </w:rPr>
      </w:pPr>
    </w:p>
    <w:p w:rsidR="00C223E4" w:rsidRPr="00C916D4" w:rsidRDefault="00C223E4" w:rsidP="00C223E4">
      <w:pPr>
        <w:jc w:val="both"/>
        <w:rPr>
          <w:b/>
          <w:bCs/>
          <w:sz w:val="18"/>
          <w:szCs w:val="18"/>
        </w:rPr>
      </w:pPr>
      <w:r w:rsidRPr="00C916D4">
        <w:rPr>
          <w:b/>
          <w:bCs/>
          <w:sz w:val="18"/>
          <w:szCs w:val="18"/>
        </w:rPr>
        <w:t>PROGRAMMA DI ARTE                                            CLASSE SECONDA</w:t>
      </w:r>
    </w:p>
    <w:p w:rsidR="00C223E4" w:rsidRPr="00C916D4" w:rsidRDefault="00C223E4" w:rsidP="00C223E4">
      <w:pPr>
        <w:jc w:val="both"/>
        <w:rPr>
          <w:b/>
          <w:bCs/>
          <w:noProof/>
          <w:sz w:val="18"/>
          <w:szCs w:val="18"/>
        </w:rPr>
      </w:pPr>
    </w:p>
    <w:p w:rsidR="00C223E4" w:rsidRPr="00C916D4" w:rsidRDefault="00C223E4" w:rsidP="00C223E4">
      <w:pPr>
        <w:jc w:val="both"/>
        <w:rPr>
          <w:b/>
          <w:bCs/>
          <w:noProof/>
          <w:sz w:val="18"/>
          <w:szCs w:val="18"/>
        </w:rPr>
      </w:pPr>
      <w:r w:rsidRPr="00C916D4">
        <w:rPr>
          <w:b/>
          <w:bCs/>
          <w:noProof/>
          <w:sz w:val="18"/>
          <w:szCs w:val="18"/>
        </w:rPr>
        <w:t>IMMAGINE E COMUNICAZIONE percorso TECNICO</w:t>
      </w:r>
    </w:p>
    <w:p w:rsidR="00C223E4" w:rsidRPr="00C916D4" w:rsidRDefault="00C223E4" w:rsidP="00C223E4">
      <w:pPr>
        <w:jc w:val="both"/>
        <w:rPr>
          <w:bCs/>
          <w:noProof/>
          <w:sz w:val="18"/>
          <w:szCs w:val="18"/>
        </w:rPr>
      </w:pPr>
    </w:p>
    <w:p w:rsidR="00C223E4" w:rsidRPr="00C916D4" w:rsidRDefault="00C223E4" w:rsidP="00C223E4">
      <w:pPr>
        <w:jc w:val="both"/>
        <w:rPr>
          <w:bCs/>
          <w:noProof/>
          <w:sz w:val="18"/>
          <w:szCs w:val="18"/>
        </w:rPr>
      </w:pPr>
      <w:r w:rsidRPr="00C916D4">
        <w:rPr>
          <w:bCs/>
          <w:noProof/>
          <w:sz w:val="18"/>
          <w:szCs w:val="18"/>
        </w:rPr>
        <w:t xml:space="preserve">   I CODICI VISUALI</w:t>
      </w:r>
    </w:p>
    <w:p w:rsidR="00C223E4" w:rsidRPr="00C916D4" w:rsidRDefault="00C223E4" w:rsidP="00C223E4">
      <w:pPr>
        <w:jc w:val="both"/>
        <w:rPr>
          <w:bCs/>
          <w:noProof/>
          <w:sz w:val="18"/>
          <w:szCs w:val="18"/>
        </w:rPr>
      </w:pPr>
      <w:r w:rsidRPr="00C916D4">
        <w:rPr>
          <w:bCs/>
          <w:noProof/>
          <w:sz w:val="18"/>
          <w:szCs w:val="18"/>
        </w:rPr>
        <w:t>Il colore</w:t>
      </w:r>
    </w:p>
    <w:p w:rsidR="00C223E4" w:rsidRPr="00C916D4" w:rsidRDefault="00C223E4" w:rsidP="00C223E4">
      <w:pPr>
        <w:jc w:val="both"/>
        <w:rPr>
          <w:bCs/>
          <w:noProof/>
          <w:sz w:val="18"/>
          <w:szCs w:val="18"/>
        </w:rPr>
      </w:pPr>
      <w:r w:rsidRPr="00C916D4">
        <w:rPr>
          <w:bCs/>
          <w:noProof/>
          <w:sz w:val="18"/>
          <w:szCs w:val="18"/>
        </w:rPr>
        <w:t>La luce e l'ombra</w:t>
      </w:r>
    </w:p>
    <w:p w:rsidR="00C223E4" w:rsidRPr="00C916D4" w:rsidRDefault="00C223E4" w:rsidP="00C223E4">
      <w:pPr>
        <w:jc w:val="both"/>
        <w:rPr>
          <w:bCs/>
          <w:noProof/>
          <w:sz w:val="18"/>
          <w:szCs w:val="18"/>
        </w:rPr>
      </w:pPr>
      <w:r w:rsidRPr="00C916D4">
        <w:rPr>
          <w:bCs/>
          <w:noProof/>
          <w:sz w:val="18"/>
          <w:szCs w:val="18"/>
        </w:rPr>
        <w:t xml:space="preserve">Il volume </w:t>
      </w:r>
    </w:p>
    <w:p w:rsidR="00C223E4" w:rsidRPr="00C916D4" w:rsidRDefault="00C223E4" w:rsidP="00C223E4">
      <w:pPr>
        <w:jc w:val="both"/>
        <w:rPr>
          <w:bCs/>
          <w:noProof/>
          <w:sz w:val="18"/>
          <w:szCs w:val="18"/>
        </w:rPr>
      </w:pPr>
      <w:r w:rsidRPr="00C916D4">
        <w:rPr>
          <w:bCs/>
          <w:noProof/>
          <w:sz w:val="18"/>
          <w:szCs w:val="18"/>
        </w:rPr>
        <w:t>Lo spazio</w:t>
      </w:r>
    </w:p>
    <w:p w:rsidR="00C223E4" w:rsidRPr="00C916D4" w:rsidRDefault="00C223E4" w:rsidP="00C223E4">
      <w:pPr>
        <w:jc w:val="both"/>
        <w:rPr>
          <w:bCs/>
          <w:noProof/>
          <w:sz w:val="18"/>
          <w:szCs w:val="18"/>
        </w:rPr>
      </w:pPr>
      <w:r w:rsidRPr="00C916D4">
        <w:rPr>
          <w:bCs/>
          <w:noProof/>
          <w:sz w:val="18"/>
          <w:szCs w:val="18"/>
        </w:rPr>
        <w:t xml:space="preserve">La composizione </w:t>
      </w:r>
    </w:p>
    <w:p w:rsidR="00C223E4" w:rsidRPr="00C916D4" w:rsidRDefault="00C223E4" w:rsidP="00C223E4">
      <w:pPr>
        <w:jc w:val="both"/>
        <w:rPr>
          <w:bCs/>
          <w:noProof/>
          <w:sz w:val="18"/>
          <w:szCs w:val="18"/>
        </w:rPr>
      </w:pPr>
      <w:r w:rsidRPr="00C916D4">
        <w:rPr>
          <w:bCs/>
          <w:noProof/>
          <w:sz w:val="18"/>
          <w:szCs w:val="18"/>
        </w:rPr>
        <w:t>temi trattati seguendo la traccia data dal testo in dotazione e dalle documentazioni fornite dall'insegnante</w:t>
      </w:r>
    </w:p>
    <w:p w:rsidR="00C223E4" w:rsidRPr="00C916D4" w:rsidRDefault="00C223E4" w:rsidP="00C223E4">
      <w:pPr>
        <w:jc w:val="both"/>
        <w:rPr>
          <w:bCs/>
          <w:noProof/>
          <w:sz w:val="18"/>
          <w:szCs w:val="18"/>
        </w:rPr>
      </w:pPr>
    </w:p>
    <w:p w:rsidR="00C223E4" w:rsidRPr="00C916D4" w:rsidRDefault="00C223E4" w:rsidP="00C223E4">
      <w:pPr>
        <w:jc w:val="both"/>
        <w:rPr>
          <w:bCs/>
          <w:noProof/>
          <w:sz w:val="18"/>
          <w:szCs w:val="18"/>
        </w:rPr>
      </w:pPr>
      <w:r w:rsidRPr="00C916D4">
        <w:rPr>
          <w:bCs/>
          <w:noProof/>
          <w:sz w:val="18"/>
          <w:szCs w:val="18"/>
        </w:rPr>
        <w:t xml:space="preserve">   LE TECNICHE</w:t>
      </w:r>
    </w:p>
    <w:p w:rsidR="00C223E4" w:rsidRPr="00C916D4" w:rsidRDefault="00C223E4" w:rsidP="00C223E4">
      <w:pPr>
        <w:jc w:val="both"/>
        <w:rPr>
          <w:bCs/>
          <w:noProof/>
          <w:sz w:val="18"/>
          <w:szCs w:val="18"/>
        </w:rPr>
      </w:pPr>
      <w:r w:rsidRPr="00C916D4">
        <w:rPr>
          <w:bCs/>
          <w:noProof/>
          <w:sz w:val="18"/>
          <w:szCs w:val="18"/>
        </w:rPr>
        <w:t>La matita</w:t>
      </w:r>
    </w:p>
    <w:p w:rsidR="00C223E4" w:rsidRPr="00C916D4" w:rsidRDefault="00C223E4" w:rsidP="00C223E4">
      <w:pPr>
        <w:jc w:val="both"/>
        <w:rPr>
          <w:bCs/>
          <w:noProof/>
          <w:sz w:val="18"/>
          <w:szCs w:val="18"/>
        </w:rPr>
      </w:pPr>
      <w:r w:rsidRPr="00C916D4">
        <w:rPr>
          <w:bCs/>
          <w:noProof/>
          <w:sz w:val="18"/>
          <w:szCs w:val="18"/>
        </w:rPr>
        <w:t>Le matite colorate</w:t>
      </w:r>
    </w:p>
    <w:p w:rsidR="00C223E4" w:rsidRPr="00C916D4" w:rsidRDefault="00C223E4" w:rsidP="00C223E4">
      <w:pPr>
        <w:jc w:val="both"/>
        <w:rPr>
          <w:bCs/>
          <w:noProof/>
          <w:sz w:val="18"/>
          <w:szCs w:val="18"/>
        </w:rPr>
      </w:pPr>
      <w:r w:rsidRPr="00C916D4">
        <w:rPr>
          <w:bCs/>
          <w:noProof/>
          <w:sz w:val="18"/>
          <w:szCs w:val="18"/>
        </w:rPr>
        <w:t>I pastelli</w:t>
      </w:r>
    </w:p>
    <w:p w:rsidR="00C223E4" w:rsidRPr="00C916D4" w:rsidRDefault="00C223E4" w:rsidP="00C223E4">
      <w:pPr>
        <w:jc w:val="both"/>
        <w:rPr>
          <w:bCs/>
          <w:noProof/>
          <w:sz w:val="18"/>
          <w:szCs w:val="18"/>
        </w:rPr>
      </w:pPr>
      <w:r w:rsidRPr="00C916D4">
        <w:rPr>
          <w:bCs/>
          <w:noProof/>
          <w:sz w:val="18"/>
          <w:szCs w:val="18"/>
        </w:rPr>
        <w:t>I pennarelli</w:t>
      </w:r>
    </w:p>
    <w:p w:rsidR="00C223E4" w:rsidRPr="00C916D4" w:rsidRDefault="00C223E4" w:rsidP="00C223E4">
      <w:pPr>
        <w:jc w:val="both"/>
        <w:rPr>
          <w:bCs/>
          <w:noProof/>
          <w:sz w:val="18"/>
          <w:szCs w:val="18"/>
        </w:rPr>
      </w:pPr>
      <w:r w:rsidRPr="00C916D4">
        <w:rPr>
          <w:bCs/>
          <w:noProof/>
          <w:sz w:val="18"/>
          <w:szCs w:val="18"/>
        </w:rPr>
        <w:t>La tempera</w:t>
      </w:r>
    </w:p>
    <w:p w:rsidR="00C223E4" w:rsidRPr="00C916D4" w:rsidRDefault="00C223E4" w:rsidP="00C223E4">
      <w:pPr>
        <w:jc w:val="both"/>
        <w:rPr>
          <w:bCs/>
          <w:noProof/>
          <w:sz w:val="18"/>
          <w:szCs w:val="18"/>
        </w:rPr>
      </w:pPr>
      <w:r w:rsidRPr="00C916D4">
        <w:rPr>
          <w:bCs/>
          <w:noProof/>
          <w:sz w:val="18"/>
          <w:szCs w:val="18"/>
        </w:rPr>
        <w:t>La carta</w:t>
      </w:r>
    </w:p>
    <w:p w:rsidR="00C223E4" w:rsidRPr="00C916D4" w:rsidRDefault="00C223E4" w:rsidP="00C223E4">
      <w:pPr>
        <w:jc w:val="both"/>
        <w:rPr>
          <w:bCs/>
          <w:noProof/>
          <w:sz w:val="18"/>
          <w:szCs w:val="18"/>
        </w:rPr>
      </w:pPr>
      <w:r w:rsidRPr="00C916D4">
        <w:rPr>
          <w:bCs/>
          <w:noProof/>
          <w:sz w:val="18"/>
          <w:szCs w:val="18"/>
        </w:rPr>
        <w:t>L'inchiostro</w:t>
      </w:r>
    </w:p>
    <w:p w:rsidR="00C223E4" w:rsidRPr="00C916D4" w:rsidRDefault="00C223E4" w:rsidP="00C223E4">
      <w:pPr>
        <w:jc w:val="both"/>
        <w:rPr>
          <w:bCs/>
          <w:noProof/>
          <w:sz w:val="18"/>
          <w:szCs w:val="18"/>
        </w:rPr>
      </w:pPr>
    </w:p>
    <w:p w:rsidR="00C223E4" w:rsidRPr="00C916D4" w:rsidRDefault="00C223E4" w:rsidP="00C223E4">
      <w:pPr>
        <w:jc w:val="both"/>
        <w:rPr>
          <w:bCs/>
          <w:noProof/>
          <w:sz w:val="18"/>
          <w:szCs w:val="18"/>
        </w:rPr>
      </w:pPr>
      <w:r w:rsidRPr="00C916D4">
        <w:rPr>
          <w:bCs/>
          <w:noProof/>
          <w:sz w:val="18"/>
          <w:szCs w:val="18"/>
        </w:rPr>
        <w:t xml:space="preserve">   I TEMI OPERATIVI</w:t>
      </w:r>
    </w:p>
    <w:p w:rsidR="00C223E4" w:rsidRPr="00C916D4" w:rsidRDefault="00C223E4" w:rsidP="00C223E4">
      <w:pPr>
        <w:jc w:val="both"/>
        <w:rPr>
          <w:bCs/>
          <w:noProof/>
          <w:sz w:val="18"/>
          <w:szCs w:val="18"/>
        </w:rPr>
      </w:pPr>
      <w:r w:rsidRPr="00C916D4">
        <w:rPr>
          <w:bCs/>
          <w:noProof/>
          <w:sz w:val="18"/>
          <w:szCs w:val="18"/>
        </w:rPr>
        <w:t>Rapido ripasso sui temi seguenti:</w:t>
      </w:r>
    </w:p>
    <w:p w:rsidR="00C223E4" w:rsidRPr="00C916D4" w:rsidRDefault="00C223E4" w:rsidP="00C223E4">
      <w:pPr>
        <w:jc w:val="both"/>
        <w:rPr>
          <w:bCs/>
          <w:noProof/>
          <w:sz w:val="18"/>
          <w:szCs w:val="18"/>
        </w:rPr>
      </w:pPr>
      <w:r w:rsidRPr="00C916D4">
        <w:rPr>
          <w:bCs/>
          <w:noProof/>
          <w:sz w:val="18"/>
          <w:szCs w:val="18"/>
        </w:rPr>
        <w:t>Le foglie e i fiori</w:t>
      </w:r>
    </w:p>
    <w:p w:rsidR="00C223E4" w:rsidRPr="00C916D4" w:rsidRDefault="00C223E4" w:rsidP="00C223E4">
      <w:pPr>
        <w:jc w:val="both"/>
        <w:rPr>
          <w:bCs/>
          <w:noProof/>
          <w:sz w:val="18"/>
          <w:szCs w:val="18"/>
        </w:rPr>
      </w:pPr>
      <w:r w:rsidRPr="00C916D4">
        <w:rPr>
          <w:bCs/>
          <w:noProof/>
          <w:sz w:val="18"/>
          <w:szCs w:val="18"/>
        </w:rPr>
        <w:t>Il cielo e le sue caratteristiche</w:t>
      </w:r>
    </w:p>
    <w:p w:rsidR="00C223E4" w:rsidRPr="00C916D4" w:rsidRDefault="00C223E4" w:rsidP="00C223E4">
      <w:pPr>
        <w:jc w:val="both"/>
        <w:rPr>
          <w:bCs/>
          <w:noProof/>
          <w:sz w:val="18"/>
          <w:szCs w:val="18"/>
        </w:rPr>
      </w:pPr>
      <w:r w:rsidRPr="00C916D4">
        <w:rPr>
          <w:bCs/>
          <w:noProof/>
          <w:sz w:val="18"/>
          <w:szCs w:val="18"/>
        </w:rPr>
        <w:t>L'acqua</w:t>
      </w:r>
    </w:p>
    <w:p w:rsidR="00C223E4" w:rsidRPr="00C916D4" w:rsidRDefault="00C223E4" w:rsidP="00C223E4">
      <w:pPr>
        <w:jc w:val="both"/>
        <w:rPr>
          <w:bCs/>
          <w:noProof/>
          <w:sz w:val="18"/>
          <w:szCs w:val="18"/>
        </w:rPr>
      </w:pPr>
      <w:r w:rsidRPr="00C916D4">
        <w:rPr>
          <w:bCs/>
          <w:noProof/>
          <w:sz w:val="18"/>
          <w:szCs w:val="18"/>
        </w:rPr>
        <w:t xml:space="preserve">Lo spazio domestico </w:t>
      </w:r>
    </w:p>
    <w:p w:rsidR="00C223E4" w:rsidRPr="00C916D4" w:rsidRDefault="00C223E4" w:rsidP="00C223E4">
      <w:pPr>
        <w:jc w:val="both"/>
        <w:rPr>
          <w:bCs/>
          <w:noProof/>
          <w:sz w:val="18"/>
          <w:szCs w:val="18"/>
        </w:rPr>
      </w:pPr>
      <w:r w:rsidRPr="00C916D4">
        <w:rPr>
          <w:bCs/>
          <w:noProof/>
          <w:sz w:val="18"/>
          <w:szCs w:val="18"/>
        </w:rPr>
        <w:t>Studio della prospettiva ambientale e d'interni</w:t>
      </w:r>
    </w:p>
    <w:p w:rsidR="00C223E4" w:rsidRPr="00C916D4" w:rsidRDefault="00C223E4" w:rsidP="00C223E4">
      <w:pPr>
        <w:jc w:val="both"/>
        <w:rPr>
          <w:bCs/>
          <w:noProof/>
          <w:sz w:val="18"/>
          <w:szCs w:val="18"/>
        </w:rPr>
      </w:pPr>
      <w:r w:rsidRPr="00C916D4">
        <w:rPr>
          <w:bCs/>
          <w:noProof/>
          <w:sz w:val="18"/>
          <w:szCs w:val="18"/>
        </w:rPr>
        <w:t>La scenografia teatrale</w:t>
      </w:r>
    </w:p>
    <w:p w:rsidR="00C223E4" w:rsidRPr="00C916D4" w:rsidRDefault="00C223E4" w:rsidP="00C223E4">
      <w:pPr>
        <w:jc w:val="both"/>
        <w:rPr>
          <w:bCs/>
          <w:noProof/>
          <w:sz w:val="18"/>
          <w:szCs w:val="18"/>
        </w:rPr>
      </w:pPr>
      <w:r w:rsidRPr="00C916D4">
        <w:rPr>
          <w:bCs/>
          <w:noProof/>
          <w:sz w:val="18"/>
          <w:szCs w:val="18"/>
        </w:rPr>
        <w:t>Gli oggetti</w:t>
      </w:r>
    </w:p>
    <w:p w:rsidR="00C223E4" w:rsidRPr="00C916D4" w:rsidRDefault="00C223E4" w:rsidP="00C223E4">
      <w:pPr>
        <w:jc w:val="both"/>
        <w:rPr>
          <w:bCs/>
          <w:noProof/>
          <w:sz w:val="18"/>
          <w:szCs w:val="18"/>
        </w:rPr>
      </w:pPr>
      <w:r w:rsidRPr="00C916D4">
        <w:rPr>
          <w:bCs/>
          <w:noProof/>
          <w:sz w:val="18"/>
          <w:szCs w:val="18"/>
        </w:rPr>
        <w:t>Gli animali</w:t>
      </w:r>
    </w:p>
    <w:p w:rsidR="00C223E4" w:rsidRPr="00C916D4" w:rsidRDefault="00C223E4" w:rsidP="00C223E4">
      <w:pPr>
        <w:jc w:val="both"/>
        <w:rPr>
          <w:bCs/>
          <w:noProof/>
          <w:sz w:val="18"/>
          <w:szCs w:val="18"/>
        </w:rPr>
      </w:pPr>
      <w:r w:rsidRPr="00C916D4">
        <w:rPr>
          <w:bCs/>
          <w:noProof/>
          <w:sz w:val="18"/>
          <w:szCs w:val="18"/>
        </w:rPr>
        <w:t>La figura umana</w:t>
      </w:r>
    </w:p>
    <w:p w:rsidR="00C223E4" w:rsidRPr="00C916D4" w:rsidRDefault="00C223E4" w:rsidP="00C223E4">
      <w:pPr>
        <w:jc w:val="both"/>
        <w:rPr>
          <w:bCs/>
          <w:noProof/>
          <w:sz w:val="18"/>
          <w:szCs w:val="18"/>
        </w:rPr>
      </w:pPr>
      <w:r w:rsidRPr="00C916D4">
        <w:rPr>
          <w:bCs/>
          <w:noProof/>
          <w:sz w:val="18"/>
          <w:szCs w:val="18"/>
        </w:rPr>
        <w:t>temi trattati seguendo il testo in dotazione e il materiale e le informazioni fornite dall'insegnante</w:t>
      </w:r>
    </w:p>
    <w:p w:rsidR="00C223E4" w:rsidRPr="00C916D4" w:rsidRDefault="00C223E4" w:rsidP="00C223E4">
      <w:pPr>
        <w:jc w:val="both"/>
        <w:rPr>
          <w:bCs/>
          <w:noProof/>
          <w:sz w:val="18"/>
          <w:szCs w:val="18"/>
        </w:rPr>
      </w:pPr>
    </w:p>
    <w:p w:rsidR="00C223E4" w:rsidRPr="00C916D4" w:rsidRDefault="00C223E4" w:rsidP="00C223E4">
      <w:pPr>
        <w:jc w:val="both"/>
        <w:rPr>
          <w:bCs/>
          <w:noProof/>
          <w:sz w:val="18"/>
          <w:szCs w:val="18"/>
        </w:rPr>
      </w:pPr>
      <w:r w:rsidRPr="00C916D4">
        <w:rPr>
          <w:bCs/>
          <w:noProof/>
          <w:sz w:val="18"/>
          <w:szCs w:val="18"/>
        </w:rPr>
        <w:t xml:space="preserve">   LE FORME DELLA COMUNICAZIONE</w:t>
      </w:r>
    </w:p>
    <w:p w:rsidR="00C223E4" w:rsidRPr="00C916D4" w:rsidRDefault="00C223E4" w:rsidP="00C223E4">
      <w:pPr>
        <w:jc w:val="both"/>
        <w:rPr>
          <w:bCs/>
          <w:noProof/>
          <w:sz w:val="18"/>
          <w:szCs w:val="18"/>
        </w:rPr>
      </w:pPr>
      <w:r w:rsidRPr="00C916D4">
        <w:rPr>
          <w:bCs/>
          <w:noProof/>
          <w:sz w:val="18"/>
          <w:szCs w:val="18"/>
        </w:rPr>
        <w:t>La grafica: la copertina</w:t>
      </w:r>
    </w:p>
    <w:p w:rsidR="00C223E4" w:rsidRPr="00C916D4" w:rsidRDefault="00C223E4" w:rsidP="00C223E4">
      <w:pPr>
        <w:jc w:val="both"/>
        <w:rPr>
          <w:bCs/>
          <w:noProof/>
          <w:sz w:val="18"/>
          <w:szCs w:val="18"/>
        </w:rPr>
      </w:pPr>
      <w:r w:rsidRPr="00C916D4">
        <w:rPr>
          <w:bCs/>
          <w:noProof/>
          <w:sz w:val="18"/>
          <w:szCs w:val="18"/>
        </w:rPr>
        <w:t>La comunicazione pubblicitaria</w:t>
      </w:r>
    </w:p>
    <w:p w:rsidR="00C223E4" w:rsidRPr="00C916D4" w:rsidRDefault="00C223E4" w:rsidP="00C223E4">
      <w:pPr>
        <w:jc w:val="both"/>
        <w:rPr>
          <w:bCs/>
          <w:noProof/>
          <w:sz w:val="18"/>
          <w:szCs w:val="18"/>
        </w:rPr>
      </w:pPr>
      <w:r w:rsidRPr="00C916D4">
        <w:rPr>
          <w:bCs/>
          <w:noProof/>
          <w:sz w:val="18"/>
          <w:szCs w:val="18"/>
        </w:rPr>
        <w:t>Il fumetto: progetto e sviluppo di una narrazione</w:t>
      </w:r>
    </w:p>
    <w:p w:rsidR="00C223E4" w:rsidRPr="00C916D4" w:rsidRDefault="00C223E4" w:rsidP="00C223E4">
      <w:pPr>
        <w:jc w:val="both"/>
        <w:rPr>
          <w:bCs/>
          <w:noProof/>
          <w:sz w:val="18"/>
          <w:szCs w:val="18"/>
        </w:rPr>
      </w:pPr>
    </w:p>
    <w:p w:rsidR="00C223E4" w:rsidRPr="00C916D4" w:rsidRDefault="00C223E4" w:rsidP="00C223E4">
      <w:pPr>
        <w:jc w:val="both"/>
        <w:rPr>
          <w:b/>
          <w:bCs/>
          <w:noProof/>
          <w:sz w:val="18"/>
          <w:szCs w:val="18"/>
        </w:rPr>
      </w:pPr>
      <w:r w:rsidRPr="00C916D4">
        <w:rPr>
          <w:b/>
          <w:bCs/>
          <w:noProof/>
          <w:sz w:val="18"/>
          <w:szCs w:val="18"/>
        </w:rPr>
        <w:t xml:space="preserve">VIAGGI NEL TEMPO DELLA </w:t>
      </w:r>
      <w:r w:rsidRPr="00C916D4">
        <w:rPr>
          <w:b/>
          <w:bCs/>
          <w:i/>
          <w:noProof/>
          <w:sz w:val="18"/>
          <w:szCs w:val="18"/>
        </w:rPr>
        <w:t>STORIA DELL’ARTE</w:t>
      </w:r>
      <w:r w:rsidRPr="00C916D4">
        <w:rPr>
          <w:b/>
          <w:bCs/>
          <w:noProof/>
          <w:sz w:val="18"/>
          <w:szCs w:val="18"/>
        </w:rPr>
        <w:t xml:space="preserve"> </w:t>
      </w:r>
    </w:p>
    <w:p w:rsidR="00C223E4" w:rsidRPr="00C916D4" w:rsidRDefault="00C223E4" w:rsidP="00C223E4">
      <w:pPr>
        <w:jc w:val="both"/>
        <w:rPr>
          <w:bCs/>
          <w:noProof/>
          <w:sz w:val="18"/>
          <w:szCs w:val="18"/>
        </w:rPr>
      </w:pPr>
    </w:p>
    <w:p w:rsidR="00C223E4" w:rsidRPr="00C916D4" w:rsidRDefault="00C223E4" w:rsidP="00C223E4">
      <w:pPr>
        <w:jc w:val="both"/>
        <w:rPr>
          <w:bCs/>
          <w:noProof/>
          <w:sz w:val="18"/>
          <w:szCs w:val="18"/>
        </w:rPr>
      </w:pPr>
      <w:r w:rsidRPr="00C916D4">
        <w:rPr>
          <w:bCs/>
          <w:noProof/>
          <w:sz w:val="18"/>
          <w:szCs w:val="18"/>
        </w:rPr>
        <w:t xml:space="preserve">   L'ARTE NEL QUATTROCENTO</w:t>
      </w:r>
    </w:p>
    <w:p w:rsidR="00C223E4" w:rsidRPr="00C916D4" w:rsidRDefault="00C223E4" w:rsidP="00C223E4">
      <w:pPr>
        <w:jc w:val="both"/>
        <w:rPr>
          <w:bCs/>
          <w:noProof/>
          <w:sz w:val="18"/>
          <w:szCs w:val="18"/>
        </w:rPr>
      </w:pPr>
      <w:r w:rsidRPr="00C916D4">
        <w:rPr>
          <w:bCs/>
          <w:noProof/>
          <w:sz w:val="18"/>
          <w:szCs w:val="18"/>
        </w:rPr>
        <w:t>Rinascimento</w:t>
      </w:r>
    </w:p>
    <w:p w:rsidR="00C223E4" w:rsidRPr="00C916D4" w:rsidRDefault="00C223E4" w:rsidP="00C223E4">
      <w:pPr>
        <w:jc w:val="both"/>
        <w:rPr>
          <w:bCs/>
          <w:noProof/>
          <w:sz w:val="18"/>
          <w:szCs w:val="18"/>
        </w:rPr>
      </w:pPr>
      <w:r w:rsidRPr="00C916D4">
        <w:rPr>
          <w:bCs/>
          <w:noProof/>
          <w:sz w:val="18"/>
          <w:szCs w:val="18"/>
        </w:rPr>
        <w:t>Principali artisti dell'epoca e approfondimento delle relative opere pittoriche scultoree architettoniche</w:t>
      </w:r>
    </w:p>
    <w:p w:rsidR="00C223E4" w:rsidRPr="00C916D4" w:rsidRDefault="00C223E4" w:rsidP="00C223E4">
      <w:pPr>
        <w:jc w:val="both"/>
        <w:rPr>
          <w:bCs/>
          <w:noProof/>
          <w:sz w:val="18"/>
          <w:szCs w:val="18"/>
        </w:rPr>
      </w:pPr>
      <w:r w:rsidRPr="00C916D4">
        <w:rPr>
          <w:bCs/>
          <w:noProof/>
          <w:sz w:val="18"/>
          <w:szCs w:val="18"/>
        </w:rPr>
        <w:t>Come muta la figura dell'artista, le corti, i mecenati</w:t>
      </w:r>
    </w:p>
    <w:p w:rsidR="00C223E4" w:rsidRPr="00C916D4" w:rsidRDefault="00C223E4" w:rsidP="00C223E4">
      <w:pPr>
        <w:jc w:val="both"/>
        <w:rPr>
          <w:bCs/>
          <w:noProof/>
          <w:sz w:val="18"/>
          <w:szCs w:val="18"/>
        </w:rPr>
      </w:pPr>
      <w:r w:rsidRPr="00C916D4">
        <w:rPr>
          <w:bCs/>
          <w:noProof/>
          <w:sz w:val="18"/>
          <w:szCs w:val="18"/>
        </w:rPr>
        <w:t xml:space="preserve">   </w:t>
      </w:r>
    </w:p>
    <w:p w:rsidR="00C223E4" w:rsidRPr="00C916D4" w:rsidRDefault="00C223E4" w:rsidP="00C223E4">
      <w:pPr>
        <w:jc w:val="both"/>
        <w:rPr>
          <w:bCs/>
          <w:noProof/>
          <w:sz w:val="18"/>
          <w:szCs w:val="18"/>
        </w:rPr>
      </w:pPr>
      <w:r w:rsidRPr="00C916D4">
        <w:rPr>
          <w:bCs/>
          <w:noProof/>
          <w:sz w:val="18"/>
          <w:szCs w:val="18"/>
        </w:rPr>
        <w:t xml:space="preserve">   L'ARTE NEL CINQUECENTO</w:t>
      </w:r>
    </w:p>
    <w:p w:rsidR="00C223E4" w:rsidRPr="00C916D4" w:rsidRDefault="00C223E4" w:rsidP="00C223E4">
      <w:pPr>
        <w:jc w:val="both"/>
        <w:rPr>
          <w:bCs/>
          <w:noProof/>
          <w:sz w:val="18"/>
          <w:szCs w:val="18"/>
        </w:rPr>
      </w:pPr>
      <w:r w:rsidRPr="00C916D4">
        <w:rPr>
          <w:bCs/>
          <w:noProof/>
          <w:sz w:val="18"/>
          <w:szCs w:val="18"/>
        </w:rPr>
        <w:t>Il pieno Rinascimento</w:t>
      </w:r>
    </w:p>
    <w:p w:rsidR="00C223E4" w:rsidRPr="00C916D4" w:rsidRDefault="00C223E4" w:rsidP="00C223E4">
      <w:pPr>
        <w:jc w:val="both"/>
        <w:rPr>
          <w:bCs/>
          <w:noProof/>
          <w:sz w:val="18"/>
          <w:szCs w:val="18"/>
        </w:rPr>
      </w:pPr>
      <w:r w:rsidRPr="00C916D4">
        <w:rPr>
          <w:bCs/>
          <w:noProof/>
          <w:sz w:val="18"/>
          <w:szCs w:val="18"/>
        </w:rPr>
        <w:t>Tre grandi artisti dell'epoca: Leonardo Michelangelo Raffaello</w:t>
      </w:r>
    </w:p>
    <w:p w:rsidR="00C223E4" w:rsidRPr="00C916D4" w:rsidRDefault="00C223E4" w:rsidP="00C223E4">
      <w:pPr>
        <w:jc w:val="both"/>
        <w:rPr>
          <w:bCs/>
          <w:noProof/>
          <w:sz w:val="18"/>
          <w:szCs w:val="18"/>
        </w:rPr>
      </w:pPr>
      <w:r w:rsidRPr="00C916D4">
        <w:rPr>
          <w:bCs/>
          <w:noProof/>
          <w:sz w:val="18"/>
          <w:szCs w:val="18"/>
        </w:rPr>
        <w:t>Studio della pittura veneta  e della "scuola del colore"</w:t>
      </w:r>
    </w:p>
    <w:p w:rsidR="00C223E4" w:rsidRPr="00C916D4" w:rsidRDefault="00C223E4" w:rsidP="00C223E4">
      <w:pPr>
        <w:jc w:val="both"/>
        <w:rPr>
          <w:bCs/>
          <w:noProof/>
          <w:sz w:val="18"/>
          <w:szCs w:val="18"/>
        </w:rPr>
      </w:pPr>
      <w:r w:rsidRPr="00C916D4">
        <w:rPr>
          <w:bCs/>
          <w:noProof/>
          <w:sz w:val="18"/>
          <w:szCs w:val="18"/>
        </w:rPr>
        <w:t xml:space="preserve">Studio del disegno in Toscana </w:t>
      </w:r>
    </w:p>
    <w:p w:rsidR="00C223E4" w:rsidRPr="00C916D4" w:rsidRDefault="00C223E4" w:rsidP="00C223E4">
      <w:pPr>
        <w:jc w:val="both"/>
        <w:rPr>
          <w:bCs/>
          <w:noProof/>
          <w:sz w:val="18"/>
          <w:szCs w:val="18"/>
        </w:rPr>
      </w:pPr>
    </w:p>
    <w:p w:rsidR="00C223E4" w:rsidRPr="00C916D4" w:rsidRDefault="00C223E4" w:rsidP="00C223E4">
      <w:pPr>
        <w:jc w:val="both"/>
        <w:rPr>
          <w:bCs/>
          <w:noProof/>
          <w:sz w:val="18"/>
          <w:szCs w:val="18"/>
        </w:rPr>
      </w:pPr>
      <w:r w:rsidRPr="00C916D4">
        <w:rPr>
          <w:bCs/>
          <w:noProof/>
          <w:sz w:val="18"/>
          <w:szCs w:val="18"/>
        </w:rPr>
        <w:t xml:space="preserve">   MANIERISMO</w:t>
      </w:r>
    </w:p>
    <w:p w:rsidR="00C223E4" w:rsidRPr="00C916D4" w:rsidRDefault="00C223E4" w:rsidP="00C223E4">
      <w:pPr>
        <w:jc w:val="both"/>
        <w:rPr>
          <w:bCs/>
          <w:noProof/>
          <w:sz w:val="18"/>
          <w:szCs w:val="18"/>
        </w:rPr>
      </w:pPr>
      <w:r w:rsidRPr="00C916D4">
        <w:rPr>
          <w:bCs/>
          <w:noProof/>
          <w:sz w:val="18"/>
          <w:szCs w:val="18"/>
        </w:rPr>
        <w:t>Pontormo e Rosso Fiorentino</w:t>
      </w:r>
    </w:p>
    <w:p w:rsidR="00C223E4" w:rsidRPr="00C916D4" w:rsidRDefault="00C223E4" w:rsidP="00C223E4">
      <w:pPr>
        <w:jc w:val="both"/>
        <w:rPr>
          <w:bCs/>
          <w:noProof/>
          <w:sz w:val="18"/>
          <w:szCs w:val="18"/>
        </w:rPr>
      </w:pPr>
    </w:p>
    <w:p w:rsidR="00C223E4" w:rsidRPr="00C916D4" w:rsidRDefault="00C223E4" w:rsidP="00C223E4">
      <w:pPr>
        <w:jc w:val="both"/>
        <w:rPr>
          <w:bCs/>
          <w:sz w:val="18"/>
          <w:szCs w:val="18"/>
        </w:rPr>
      </w:pPr>
      <w:r w:rsidRPr="00C916D4">
        <w:rPr>
          <w:bCs/>
          <w:sz w:val="18"/>
          <w:szCs w:val="18"/>
        </w:rPr>
        <w:t xml:space="preserve">   IL SEICENTO</w:t>
      </w:r>
    </w:p>
    <w:p w:rsidR="00C223E4" w:rsidRPr="00C916D4" w:rsidRDefault="00C223E4" w:rsidP="00C223E4">
      <w:pPr>
        <w:jc w:val="both"/>
        <w:rPr>
          <w:bCs/>
          <w:sz w:val="18"/>
          <w:szCs w:val="18"/>
        </w:rPr>
      </w:pPr>
      <w:r w:rsidRPr="00C916D4">
        <w:rPr>
          <w:bCs/>
          <w:sz w:val="18"/>
          <w:szCs w:val="18"/>
        </w:rPr>
        <w:t>Caravaggio e il genio "maledetto"</w:t>
      </w:r>
    </w:p>
    <w:p w:rsidR="00C223E4" w:rsidRPr="00C916D4" w:rsidRDefault="00C223E4" w:rsidP="00C223E4">
      <w:pPr>
        <w:jc w:val="both"/>
        <w:rPr>
          <w:bCs/>
          <w:sz w:val="18"/>
          <w:szCs w:val="18"/>
        </w:rPr>
      </w:pPr>
      <w:r w:rsidRPr="00C916D4">
        <w:rPr>
          <w:bCs/>
          <w:sz w:val="18"/>
          <w:szCs w:val="18"/>
        </w:rPr>
        <w:t>Esempi di architettura romana barocca</w:t>
      </w:r>
    </w:p>
    <w:p w:rsidR="00C223E4" w:rsidRPr="00C916D4" w:rsidRDefault="00C223E4" w:rsidP="00C223E4">
      <w:pPr>
        <w:jc w:val="both"/>
        <w:rPr>
          <w:bCs/>
          <w:sz w:val="18"/>
          <w:szCs w:val="18"/>
        </w:rPr>
      </w:pPr>
    </w:p>
    <w:p w:rsidR="00C223E4" w:rsidRPr="00C916D4" w:rsidRDefault="00C223E4" w:rsidP="00C223E4">
      <w:pPr>
        <w:jc w:val="both"/>
        <w:rPr>
          <w:bCs/>
          <w:sz w:val="18"/>
          <w:szCs w:val="18"/>
        </w:rPr>
      </w:pPr>
      <w:r w:rsidRPr="00C916D4">
        <w:rPr>
          <w:bCs/>
          <w:sz w:val="18"/>
          <w:szCs w:val="18"/>
        </w:rPr>
        <w:t xml:space="preserve">   IL SETTECENTO</w:t>
      </w:r>
    </w:p>
    <w:p w:rsidR="00C223E4" w:rsidRPr="00C916D4" w:rsidRDefault="00C223E4" w:rsidP="00C223E4">
      <w:pPr>
        <w:jc w:val="both"/>
        <w:rPr>
          <w:bCs/>
          <w:sz w:val="18"/>
          <w:szCs w:val="18"/>
        </w:rPr>
      </w:pPr>
      <w:r w:rsidRPr="00C916D4">
        <w:rPr>
          <w:bCs/>
          <w:sz w:val="18"/>
          <w:szCs w:val="18"/>
        </w:rPr>
        <w:t>Vedutismo</w:t>
      </w:r>
    </w:p>
    <w:p w:rsidR="00C223E4" w:rsidRPr="00C916D4" w:rsidRDefault="00C223E4" w:rsidP="00C223E4">
      <w:pPr>
        <w:jc w:val="both"/>
        <w:rPr>
          <w:bCs/>
          <w:sz w:val="18"/>
          <w:szCs w:val="18"/>
        </w:rPr>
      </w:pPr>
      <w:r w:rsidRPr="00C916D4">
        <w:rPr>
          <w:bCs/>
          <w:sz w:val="18"/>
          <w:szCs w:val="18"/>
        </w:rPr>
        <w:t>Neoclassicismo</w:t>
      </w:r>
    </w:p>
    <w:p w:rsidR="00C223E4" w:rsidRPr="00C916D4" w:rsidRDefault="00C223E4" w:rsidP="00C223E4">
      <w:pPr>
        <w:jc w:val="both"/>
        <w:rPr>
          <w:bCs/>
          <w:sz w:val="18"/>
          <w:szCs w:val="18"/>
        </w:rPr>
      </w:pPr>
      <w:r w:rsidRPr="00C916D4">
        <w:rPr>
          <w:bCs/>
          <w:sz w:val="18"/>
          <w:szCs w:val="18"/>
        </w:rPr>
        <w:lastRenderedPageBreak/>
        <w:t>La Rivoluzione Francese e le opere di propaganda</w:t>
      </w:r>
    </w:p>
    <w:p w:rsidR="00C223E4" w:rsidRPr="00C916D4" w:rsidRDefault="00C223E4" w:rsidP="00C223E4">
      <w:pPr>
        <w:jc w:val="both"/>
        <w:rPr>
          <w:bCs/>
          <w:sz w:val="18"/>
          <w:szCs w:val="18"/>
        </w:rPr>
      </w:pPr>
    </w:p>
    <w:p w:rsidR="00C223E4" w:rsidRPr="00C916D4" w:rsidRDefault="00C223E4" w:rsidP="00C223E4">
      <w:pPr>
        <w:jc w:val="both"/>
        <w:rPr>
          <w:bCs/>
          <w:noProof/>
          <w:sz w:val="18"/>
          <w:szCs w:val="18"/>
        </w:rPr>
      </w:pPr>
      <w:r w:rsidRPr="00C916D4">
        <w:rPr>
          <w:bCs/>
          <w:noProof/>
          <w:sz w:val="18"/>
          <w:szCs w:val="18"/>
        </w:rPr>
        <w:t xml:space="preserve">   I BENI CULTURALI</w:t>
      </w:r>
    </w:p>
    <w:p w:rsidR="009819D0" w:rsidRPr="00C916D4" w:rsidRDefault="00C223E4" w:rsidP="00C916D4">
      <w:pPr>
        <w:jc w:val="both"/>
        <w:rPr>
          <w:bCs/>
          <w:noProof/>
          <w:sz w:val="18"/>
          <w:szCs w:val="18"/>
        </w:rPr>
      </w:pPr>
      <w:r w:rsidRPr="00C916D4">
        <w:rPr>
          <w:bCs/>
          <w:noProof/>
          <w:sz w:val="18"/>
          <w:szCs w:val="18"/>
        </w:rPr>
        <w:t>Il patrimonio artistico e culturale: identità del mondo dell'arte "conservata e custodita"</w:t>
      </w:r>
    </w:p>
    <w:p w:rsidR="006D0551" w:rsidRPr="00C916D4" w:rsidRDefault="006D0551" w:rsidP="00C223E4">
      <w:pPr>
        <w:rPr>
          <w:sz w:val="18"/>
          <w:szCs w:val="18"/>
        </w:rPr>
      </w:pPr>
    </w:p>
    <w:p w:rsidR="006D0551" w:rsidRPr="00C916D4" w:rsidRDefault="006D0551" w:rsidP="006D0551">
      <w:pPr>
        <w:rPr>
          <w:b/>
          <w:bCs/>
          <w:sz w:val="18"/>
          <w:szCs w:val="18"/>
        </w:rPr>
      </w:pPr>
      <w:r w:rsidRPr="00C916D4">
        <w:rPr>
          <w:b/>
          <w:bCs/>
          <w:sz w:val="18"/>
          <w:szCs w:val="18"/>
        </w:rPr>
        <w:t xml:space="preserve">PROGRAMMA DI </w:t>
      </w:r>
      <w:r w:rsidR="003972D2" w:rsidRPr="00C916D4">
        <w:rPr>
          <w:b/>
          <w:bCs/>
          <w:sz w:val="18"/>
          <w:szCs w:val="18"/>
        </w:rPr>
        <w:t>FRANCESE</w:t>
      </w:r>
      <w:r w:rsidRPr="00C916D4">
        <w:rPr>
          <w:b/>
          <w:bCs/>
          <w:sz w:val="18"/>
          <w:szCs w:val="18"/>
        </w:rPr>
        <w:t xml:space="preserve">        </w:t>
      </w:r>
      <w:r w:rsidR="003972D2" w:rsidRPr="00C916D4">
        <w:rPr>
          <w:b/>
          <w:bCs/>
          <w:sz w:val="18"/>
          <w:szCs w:val="18"/>
        </w:rPr>
        <w:t xml:space="preserve">                </w:t>
      </w:r>
      <w:r w:rsidRPr="00C916D4">
        <w:rPr>
          <w:b/>
          <w:bCs/>
          <w:sz w:val="18"/>
          <w:szCs w:val="18"/>
        </w:rPr>
        <w:t xml:space="preserve">    CLASSE </w:t>
      </w:r>
      <w:r w:rsidR="003972D2" w:rsidRPr="00C916D4">
        <w:rPr>
          <w:b/>
          <w:bCs/>
          <w:sz w:val="18"/>
          <w:szCs w:val="18"/>
        </w:rPr>
        <w:t>SECONDA</w:t>
      </w:r>
    </w:p>
    <w:p w:rsidR="006D0551" w:rsidRPr="00C916D4" w:rsidRDefault="006D0551" w:rsidP="006D0551">
      <w:pPr>
        <w:rPr>
          <w:b/>
          <w:sz w:val="18"/>
          <w:szCs w:val="18"/>
        </w:rPr>
      </w:pPr>
    </w:p>
    <w:p w:rsidR="003972D2" w:rsidRPr="00C916D4" w:rsidRDefault="003972D2" w:rsidP="003972D2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C916D4">
        <w:rPr>
          <w:sz w:val="18"/>
          <w:szCs w:val="18"/>
        </w:rPr>
        <w:t xml:space="preserve">• IL PLURALE (CASI PARTICOLARI) </w:t>
      </w:r>
    </w:p>
    <w:p w:rsidR="003972D2" w:rsidRPr="00C916D4" w:rsidRDefault="003972D2" w:rsidP="003972D2">
      <w:pPr>
        <w:widowControl w:val="0"/>
        <w:autoSpaceDE w:val="0"/>
        <w:autoSpaceDN w:val="0"/>
        <w:adjustRightInd w:val="0"/>
        <w:rPr>
          <w:i/>
          <w:iCs/>
          <w:sz w:val="18"/>
          <w:szCs w:val="18"/>
        </w:rPr>
      </w:pPr>
      <w:r w:rsidRPr="00C916D4">
        <w:rPr>
          <w:sz w:val="18"/>
          <w:szCs w:val="18"/>
        </w:rPr>
        <w:t>• IL FEMMINILE DI SOSTANTIVI E AGGETTIVI IN -</w:t>
      </w:r>
      <w:r w:rsidRPr="00C916D4">
        <w:rPr>
          <w:i/>
          <w:iCs/>
          <w:sz w:val="18"/>
          <w:szCs w:val="18"/>
        </w:rPr>
        <w:t>ER</w:t>
      </w:r>
      <w:r w:rsidRPr="00C916D4">
        <w:rPr>
          <w:sz w:val="18"/>
          <w:szCs w:val="18"/>
        </w:rPr>
        <w:t>, -</w:t>
      </w:r>
      <w:r w:rsidRPr="00C916D4">
        <w:rPr>
          <w:i/>
          <w:iCs/>
          <w:sz w:val="18"/>
          <w:szCs w:val="18"/>
        </w:rPr>
        <w:t xml:space="preserve">IER </w:t>
      </w:r>
    </w:p>
    <w:p w:rsidR="003972D2" w:rsidRPr="00C916D4" w:rsidRDefault="003972D2" w:rsidP="003972D2">
      <w:pPr>
        <w:widowControl w:val="0"/>
        <w:autoSpaceDE w:val="0"/>
        <w:autoSpaceDN w:val="0"/>
        <w:adjustRightInd w:val="0"/>
        <w:rPr>
          <w:i/>
          <w:iCs/>
          <w:sz w:val="18"/>
          <w:szCs w:val="18"/>
        </w:rPr>
      </w:pPr>
      <w:r w:rsidRPr="00C916D4">
        <w:rPr>
          <w:sz w:val="18"/>
          <w:szCs w:val="18"/>
        </w:rPr>
        <w:t>• IL FEMMINILE DEI SOSTANTIVI IN –</w:t>
      </w:r>
      <w:r w:rsidRPr="00C916D4">
        <w:rPr>
          <w:i/>
          <w:iCs/>
          <w:sz w:val="18"/>
          <w:szCs w:val="18"/>
        </w:rPr>
        <w:t>EUR</w:t>
      </w:r>
    </w:p>
    <w:p w:rsidR="003972D2" w:rsidRPr="00C916D4" w:rsidRDefault="003972D2" w:rsidP="003972D2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C916D4">
        <w:rPr>
          <w:sz w:val="18"/>
          <w:szCs w:val="18"/>
        </w:rPr>
        <w:t xml:space="preserve">• IL SUPERLATIVO ASSOLUTO </w:t>
      </w:r>
    </w:p>
    <w:p w:rsidR="003972D2" w:rsidRPr="00C916D4" w:rsidRDefault="003972D2" w:rsidP="003972D2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C916D4">
        <w:rPr>
          <w:sz w:val="18"/>
          <w:szCs w:val="18"/>
        </w:rPr>
        <w:t xml:space="preserve">• GLI AGGETTIVI NUMERALI CARDINALI FINO A 100 </w:t>
      </w:r>
    </w:p>
    <w:p w:rsidR="003972D2" w:rsidRPr="00C916D4" w:rsidRDefault="003972D2" w:rsidP="003972D2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C916D4">
        <w:rPr>
          <w:sz w:val="18"/>
          <w:szCs w:val="18"/>
        </w:rPr>
        <w:t xml:space="preserve">• GLI AGGETTIVI NUMERALI ORDINALI </w:t>
      </w:r>
    </w:p>
    <w:p w:rsidR="003972D2" w:rsidRPr="00C916D4" w:rsidRDefault="003972D2" w:rsidP="003972D2">
      <w:pPr>
        <w:widowControl w:val="0"/>
        <w:autoSpaceDE w:val="0"/>
        <w:autoSpaceDN w:val="0"/>
        <w:adjustRightInd w:val="0"/>
        <w:rPr>
          <w:i/>
          <w:iCs/>
          <w:sz w:val="18"/>
          <w:szCs w:val="18"/>
        </w:rPr>
      </w:pPr>
      <w:r w:rsidRPr="00C916D4">
        <w:rPr>
          <w:sz w:val="18"/>
          <w:szCs w:val="18"/>
        </w:rPr>
        <w:t xml:space="preserve">• IL </w:t>
      </w:r>
      <w:r w:rsidRPr="00C916D4">
        <w:rPr>
          <w:i/>
          <w:iCs/>
          <w:sz w:val="18"/>
          <w:szCs w:val="18"/>
        </w:rPr>
        <w:t xml:space="preserve">PRÉSENT CONTINU </w:t>
      </w:r>
    </w:p>
    <w:p w:rsidR="003972D2" w:rsidRPr="00C916D4" w:rsidRDefault="003972D2" w:rsidP="003972D2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C916D4">
        <w:rPr>
          <w:sz w:val="18"/>
          <w:szCs w:val="18"/>
        </w:rPr>
        <w:t xml:space="preserve">• I VERBI RIFLESSIVI </w:t>
      </w:r>
    </w:p>
    <w:p w:rsidR="003972D2" w:rsidRPr="00C916D4" w:rsidRDefault="003972D2" w:rsidP="003972D2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C916D4">
        <w:rPr>
          <w:sz w:val="18"/>
          <w:szCs w:val="18"/>
        </w:rPr>
        <w:t xml:space="preserve">• IL VERBO </w:t>
      </w:r>
      <w:r w:rsidRPr="00C916D4">
        <w:rPr>
          <w:i/>
          <w:iCs/>
          <w:sz w:val="18"/>
          <w:szCs w:val="18"/>
        </w:rPr>
        <w:t xml:space="preserve">FAIRE </w:t>
      </w:r>
      <w:r w:rsidRPr="00C916D4">
        <w:rPr>
          <w:sz w:val="18"/>
          <w:szCs w:val="18"/>
        </w:rPr>
        <w:t xml:space="preserve">(PRES. INDIC.) </w:t>
      </w:r>
    </w:p>
    <w:p w:rsidR="003972D2" w:rsidRPr="00C916D4" w:rsidRDefault="003972D2" w:rsidP="003972D2">
      <w:pPr>
        <w:widowControl w:val="0"/>
        <w:autoSpaceDE w:val="0"/>
        <w:autoSpaceDN w:val="0"/>
        <w:adjustRightInd w:val="0"/>
        <w:rPr>
          <w:sz w:val="18"/>
          <w:szCs w:val="18"/>
          <w:lang w:val="fr-FR"/>
        </w:rPr>
      </w:pPr>
      <w:r w:rsidRPr="00C916D4">
        <w:rPr>
          <w:sz w:val="18"/>
          <w:szCs w:val="18"/>
          <w:lang w:val="fr-FR"/>
        </w:rPr>
        <w:t xml:space="preserve">• IL VERBO </w:t>
      </w:r>
      <w:r w:rsidRPr="00C916D4">
        <w:rPr>
          <w:i/>
          <w:iCs/>
          <w:sz w:val="18"/>
          <w:szCs w:val="18"/>
          <w:lang w:val="fr-FR"/>
        </w:rPr>
        <w:t xml:space="preserve">PRENDRE </w:t>
      </w:r>
      <w:r w:rsidRPr="00C916D4">
        <w:rPr>
          <w:sz w:val="18"/>
          <w:szCs w:val="18"/>
          <w:lang w:val="fr-FR"/>
        </w:rPr>
        <w:t xml:space="preserve">(PRES. INDIC.) </w:t>
      </w:r>
    </w:p>
    <w:p w:rsidR="003972D2" w:rsidRPr="00C916D4" w:rsidRDefault="003972D2" w:rsidP="003972D2">
      <w:pPr>
        <w:widowControl w:val="0"/>
        <w:autoSpaceDE w:val="0"/>
        <w:autoSpaceDN w:val="0"/>
        <w:adjustRightInd w:val="0"/>
        <w:rPr>
          <w:sz w:val="18"/>
          <w:szCs w:val="18"/>
          <w:lang w:val="fr-FR"/>
        </w:rPr>
      </w:pPr>
      <w:r w:rsidRPr="00C916D4">
        <w:rPr>
          <w:sz w:val="18"/>
          <w:szCs w:val="18"/>
          <w:lang w:val="fr-FR"/>
        </w:rPr>
        <w:t xml:space="preserve">• IL VERBO </w:t>
      </w:r>
      <w:r w:rsidRPr="00C916D4">
        <w:rPr>
          <w:i/>
          <w:iCs/>
          <w:sz w:val="18"/>
          <w:szCs w:val="18"/>
          <w:lang w:val="fr-FR"/>
        </w:rPr>
        <w:t xml:space="preserve">DEVOIR </w:t>
      </w:r>
      <w:r w:rsidRPr="00C916D4">
        <w:rPr>
          <w:sz w:val="18"/>
          <w:szCs w:val="18"/>
          <w:lang w:val="fr-FR"/>
        </w:rPr>
        <w:t xml:space="preserve">(PRES. INDIC.) </w:t>
      </w:r>
    </w:p>
    <w:p w:rsidR="003972D2" w:rsidRPr="00C916D4" w:rsidRDefault="003972D2" w:rsidP="003972D2">
      <w:pPr>
        <w:widowControl w:val="0"/>
        <w:autoSpaceDE w:val="0"/>
        <w:autoSpaceDN w:val="0"/>
        <w:adjustRightInd w:val="0"/>
        <w:rPr>
          <w:sz w:val="18"/>
          <w:szCs w:val="18"/>
          <w:lang w:val="fr-FR"/>
        </w:rPr>
      </w:pPr>
      <w:r w:rsidRPr="00C916D4">
        <w:rPr>
          <w:sz w:val="18"/>
          <w:szCs w:val="18"/>
          <w:lang w:val="fr-FR"/>
        </w:rPr>
        <w:t xml:space="preserve">• IL VERBO </w:t>
      </w:r>
      <w:r w:rsidRPr="00C916D4">
        <w:rPr>
          <w:i/>
          <w:iCs/>
          <w:sz w:val="18"/>
          <w:szCs w:val="18"/>
          <w:lang w:val="fr-FR"/>
        </w:rPr>
        <w:t xml:space="preserve">FALLOIR </w:t>
      </w:r>
      <w:r w:rsidRPr="00C916D4">
        <w:rPr>
          <w:sz w:val="18"/>
          <w:szCs w:val="18"/>
          <w:lang w:val="fr-FR"/>
        </w:rPr>
        <w:t xml:space="preserve">(PRES. INDIC.) </w:t>
      </w:r>
    </w:p>
    <w:p w:rsidR="003972D2" w:rsidRPr="00C916D4" w:rsidRDefault="003972D2" w:rsidP="003972D2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C916D4">
        <w:rPr>
          <w:sz w:val="18"/>
          <w:szCs w:val="18"/>
        </w:rPr>
        <w:t>• I VERBI IN -</w:t>
      </w:r>
      <w:r w:rsidRPr="00C916D4">
        <w:rPr>
          <w:i/>
          <w:iCs/>
          <w:sz w:val="18"/>
          <w:szCs w:val="18"/>
        </w:rPr>
        <w:t xml:space="preserve">CER </w:t>
      </w:r>
      <w:r w:rsidRPr="00C916D4">
        <w:rPr>
          <w:sz w:val="18"/>
          <w:szCs w:val="18"/>
        </w:rPr>
        <w:t>E -</w:t>
      </w:r>
      <w:r w:rsidRPr="00C916D4">
        <w:rPr>
          <w:i/>
          <w:iCs/>
          <w:sz w:val="18"/>
          <w:szCs w:val="18"/>
        </w:rPr>
        <w:t xml:space="preserve">GER </w:t>
      </w:r>
      <w:r w:rsidRPr="00C916D4">
        <w:rPr>
          <w:sz w:val="18"/>
          <w:szCs w:val="18"/>
        </w:rPr>
        <w:t xml:space="preserve">(PRES. INDIC.) </w:t>
      </w:r>
    </w:p>
    <w:p w:rsidR="006D0551" w:rsidRPr="00C916D4" w:rsidRDefault="003972D2" w:rsidP="003972D2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C916D4">
        <w:rPr>
          <w:sz w:val="18"/>
          <w:szCs w:val="18"/>
        </w:rPr>
        <w:t xml:space="preserve">• IL VERBO </w:t>
      </w:r>
      <w:r w:rsidRPr="00C916D4">
        <w:rPr>
          <w:i/>
          <w:iCs/>
          <w:sz w:val="18"/>
          <w:szCs w:val="18"/>
        </w:rPr>
        <w:t xml:space="preserve">PRÉFÉRER </w:t>
      </w:r>
      <w:r w:rsidRPr="00C916D4">
        <w:rPr>
          <w:sz w:val="18"/>
          <w:szCs w:val="18"/>
        </w:rPr>
        <w:t>(PRES. INDIC.)</w:t>
      </w:r>
    </w:p>
    <w:p w:rsidR="003972D2" w:rsidRPr="00C916D4" w:rsidRDefault="003972D2" w:rsidP="003972D2">
      <w:pPr>
        <w:rPr>
          <w:i/>
          <w:iCs/>
          <w:sz w:val="18"/>
          <w:szCs w:val="18"/>
        </w:rPr>
      </w:pPr>
      <w:r w:rsidRPr="00C916D4">
        <w:rPr>
          <w:sz w:val="18"/>
          <w:szCs w:val="18"/>
        </w:rPr>
        <w:t xml:space="preserve">•I </w:t>
      </w:r>
      <w:r w:rsidRPr="00C916D4">
        <w:rPr>
          <w:i/>
          <w:iCs/>
          <w:sz w:val="18"/>
          <w:szCs w:val="18"/>
        </w:rPr>
        <w:t xml:space="preserve">PRONOMS TONIQUES </w:t>
      </w:r>
    </w:p>
    <w:p w:rsidR="003972D2" w:rsidRPr="00C916D4" w:rsidRDefault="003972D2" w:rsidP="003972D2">
      <w:pPr>
        <w:rPr>
          <w:sz w:val="18"/>
          <w:szCs w:val="18"/>
        </w:rPr>
      </w:pPr>
      <w:r w:rsidRPr="00C916D4">
        <w:rPr>
          <w:sz w:val="18"/>
          <w:szCs w:val="18"/>
        </w:rPr>
        <w:t xml:space="preserve">• I PARTITIVI </w:t>
      </w:r>
    </w:p>
    <w:p w:rsidR="003972D2" w:rsidRPr="00C916D4" w:rsidRDefault="003972D2" w:rsidP="003972D2">
      <w:pPr>
        <w:rPr>
          <w:i/>
          <w:iCs/>
          <w:sz w:val="18"/>
          <w:szCs w:val="18"/>
        </w:rPr>
      </w:pPr>
      <w:r w:rsidRPr="00C916D4">
        <w:rPr>
          <w:sz w:val="18"/>
          <w:szCs w:val="18"/>
        </w:rPr>
        <w:t xml:space="preserve">• LA PREPOSIZIONE </w:t>
      </w:r>
      <w:r w:rsidRPr="00C916D4">
        <w:rPr>
          <w:i/>
          <w:iCs/>
          <w:sz w:val="18"/>
          <w:szCs w:val="18"/>
        </w:rPr>
        <w:t xml:space="preserve">CHEZ </w:t>
      </w:r>
    </w:p>
    <w:p w:rsidR="003D2CF4" w:rsidRPr="00C916D4" w:rsidRDefault="003972D2" w:rsidP="003972D2">
      <w:pPr>
        <w:rPr>
          <w:i/>
          <w:iCs/>
          <w:sz w:val="18"/>
          <w:szCs w:val="18"/>
        </w:rPr>
      </w:pPr>
      <w:r w:rsidRPr="00C916D4">
        <w:rPr>
          <w:sz w:val="18"/>
          <w:szCs w:val="18"/>
        </w:rPr>
        <w:t xml:space="preserve">• IL </w:t>
      </w:r>
      <w:r w:rsidRPr="00C916D4">
        <w:rPr>
          <w:i/>
          <w:iCs/>
          <w:sz w:val="18"/>
          <w:szCs w:val="18"/>
        </w:rPr>
        <w:t xml:space="preserve">FUTUR PROCHE </w:t>
      </w:r>
    </w:p>
    <w:p w:rsidR="003D2CF4" w:rsidRPr="00C916D4" w:rsidRDefault="003972D2" w:rsidP="003972D2">
      <w:pPr>
        <w:rPr>
          <w:sz w:val="18"/>
          <w:szCs w:val="18"/>
        </w:rPr>
      </w:pPr>
      <w:r w:rsidRPr="00C916D4">
        <w:rPr>
          <w:sz w:val="18"/>
          <w:szCs w:val="18"/>
        </w:rPr>
        <w:t xml:space="preserve">• GLI AGGETTIVI DIMOSTRATIVI </w:t>
      </w:r>
    </w:p>
    <w:p w:rsidR="003D2CF4" w:rsidRPr="00C916D4" w:rsidRDefault="003972D2" w:rsidP="003972D2">
      <w:pPr>
        <w:rPr>
          <w:i/>
          <w:iCs/>
          <w:sz w:val="18"/>
          <w:szCs w:val="18"/>
        </w:rPr>
      </w:pPr>
      <w:r w:rsidRPr="00C916D4">
        <w:rPr>
          <w:sz w:val="18"/>
          <w:szCs w:val="18"/>
        </w:rPr>
        <w:t xml:space="preserve">• IL PRONOME </w:t>
      </w:r>
      <w:r w:rsidRPr="00C916D4">
        <w:rPr>
          <w:i/>
          <w:iCs/>
          <w:sz w:val="18"/>
          <w:szCs w:val="18"/>
        </w:rPr>
        <w:t xml:space="preserve">ON </w:t>
      </w:r>
    </w:p>
    <w:p w:rsidR="003D2CF4" w:rsidRPr="00C916D4" w:rsidRDefault="003972D2" w:rsidP="003972D2">
      <w:pPr>
        <w:rPr>
          <w:i/>
          <w:iCs/>
          <w:sz w:val="18"/>
          <w:szCs w:val="18"/>
        </w:rPr>
      </w:pPr>
      <w:r w:rsidRPr="00C916D4">
        <w:rPr>
          <w:sz w:val="18"/>
          <w:szCs w:val="18"/>
        </w:rPr>
        <w:t xml:space="preserve">• IL </w:t>
      </w:r>
      <w:r w:rsidRPr="00C916D4">
        <w:rPr>
          <w:i/>
          <w:iCs/>
          <w:sz w:val="18"/>
          <w:szCs w:val="18"/>
        </w:rPr>
        <w:t xml:space="preserve">PASSÉ RÉCENT </w:t>
      </w:r>
    </w:p>
    <w:p w:rsidR="003D2CF4" w:rsidRPr="00C916D4" w:rsidRDefault="003972D2" w:rsidP="003972D2">
      <w:pPr>
        <w:rPr>
          <w:i/>
          <w:iCs/>
          <w:sz w:val="18"/>
          <w:szCs w:val="18"/>
        </w:rPr>
      </w:pPr>
      <w:r w:rsidRPr="00C916D4">
        <w:rPr>
          <w:sz w:val="18"/>
          <w:szCs w:val="18"/>
        </w:rPr>
        <w:t xml:space="preserve">• </w:t>
      </w:r>
      <w:r w:rsidRPr="00C916D4">
        <w:rPr>
          <w:i/>
          <w:iCs/>
          <w:sz w:val="18"/>
          <w:szCs w:val="18"/>
        </w:rPr>
        <w:t xml:space="preserve">TRÈS </w:t>
      </w:r>
      <w:r w:rsidRPr="00C916D4">
        <w:rPr>
          <w:sz w:val="18"/>
          <w:szCs w:val="18"/>
        </w:rPr>
        <w:t xml:space="preserve">E </w:t>
      </w:r>
      <w:r w:rsidRPr="00C916D4">
        <w:rPr>
          <w:i/>
          <w:iCs/>
          <w:sz w:val="18"/>
          <w:szCs w:val="18"/>
        </w:rPr>
        <w:t xml:space="preserve">BEAUCOUP </w:t>
      </w:r>
    </w:p>
    <w:p w:rsidR="003D2CF4" w:rsidRPr="00C916D4" w:rsidRDefault="003972D2" w:rsidP="003972D2">
      <w:pPr>
        <w:rPr>
          <w:i/>
          <w:iCs/>
          <w:sz w:val="18"/>
          <w:szCs w:val="18"/>
        </w:rPr>
      </w:pPr>
      <w:r w:rsidRPr="00C916D4">
        <w:rPr>
          <w:sz w:val="18"/>
          <w:szCs w:val="18"/>
        </w:rPr>
        <w:t xml:space="preserve">• </w:t>
      </w:r>
      <w:r w:rsidRPr="00C916D4">
        <w:rPr>
          <w:i/>
          <w:iCs/>
          <w:sz w:val="18"/>
          <w:szCs w:val="18"/>
        </w:rPr>
        <w:t xml:space="preserve">OUI </w:t>
      </w:r>
      <w:r w:rsidRPr="00C916D4">
        <w:rPr>
          <w:sz w:val="18"/>
          <w:szCs w:val="18"/>
        </w:rPr>
        <w:t xml:space="preserve">E </w:t>
      </w:r>
      <w:r w:rsidRPr="00C916D4">
        <w:rPr>
          <w:i/>
          <w:iCs/>
          <w:sz w:val="18"/>
          <w:szCs w:val="18"/>
        </w:rPr>
        <w:t xml:space="preserve">SI </w:t>
      </w:r>
    </w:p>
    <w:p w:rsidR="003D2CF4" w:rsidRPr="00C916D4" w:rsidRDefault="003972D2" w:rsidP="003972D2">
      <w:pPr>
        <w:rPr>
          <w:sz w:val="18"/>
          <w:szCs w:val="18"/>
        </w:rPr>
      </w:pPr>
      <w:r w:rsidRPr="00C916D4">
        <w:rPr>
          <w:sz w:val="18"/>
          <w:szCs w:val="18"/>
        </w:rPr>
        <w:t xml:space="preserve">• I VERBI </w:t>
      </w:r>
      <w:r w:rsidRPr="00C916D4">
        <w:rPr>
          <w:i/>
          <w:iCs/>
          <w:sz w:val="18"/>
          <w:szCs w:val="18"/>
        </w:rPr>
        <w:t xml:space="preserve">VENDRE, ACHETER, POUVOIR, VOULOIR, ENVOYER, RECEVOIR </w:t>
      </w:r>
      <w:r w:rsidRPr="00C916D4">
        <w:rPr>
          <w:sz w:val="18"/>
          <w:szCs w:val="18"/>
        </w:rPr>
        <w:t xml:space="preserve">(PRES. INDIC.) </w:t>
      </w:r>
    </w:p>
    <w:p w:rsidR="003D2CF4" w:rsidRPr="00C916D4" w:rsidRDefault="003972D2" w:rsidP="003972D2">
      <w:pPr>
        <w:rPr>
          <w:i/>
          <w:iCs/>
          <w:sz w:val="18"/>
          <w:szCs w:val="18"/>
        </w:rPr>
      </w:pPr>
      <w:r w:rsidRPr="00C916D4">
        <w:rPr>
          <w:sz w:val="18"/>
          <w:szCs w:val="18"/>
        </w:rPr>
        <w:t>• I VERBI REGOLARI IN -</w:t>
      </w:r>
      <w:r w:rsidRPr="00C916D4">
        <w:rPr>
          <w:i/>
          <w:iCs/>
          <w:sz w:val="18"/>
          <w:szCs w:val="18"/>
        </w:rPr>
        <w:t xml:space="preserve">IR </w:t>
      </w:r>
    </w:p>
    <w:p w:rsidR="003972D2" w:rsidRPr="00C916D4" w:rsidRDefault="003972D2" w:rsidP="003972D2">
      <w:pPr>
        <w:rPr>
          <w:sz w:val="18"/>
          <w:szCs w:val="18"/>
        </w:rPr>
      </w:pPr>
      <w:r w:rsidRPr="00C916D4">
        <w:rPr>
          <w:sz w:val="18"/>
          <w:szCs w:val="18"/>
        </w:rPr>
        <w:t xml:space="preserve">• </w:t>
      </w:r>
      <w:r w:rsidRPr="00C916D4">
        <w:rPr>
          <w:i/>
          <w:iCs/>
          <w:sz w:val="18"/>
          <w:szCs w:val="18"/>
        </w:rPr>
        <w:t xml:space="preserve">AVOIR </w:t>
      </w:r>
      <w:r w:rsidRPr="00C916D4">
        <w:rPr>
          <w:sz w:val="18"/>
          <w:szCs w:val="18"/>
        </w:rPr>
        <w:t xml:space="preserve">(PRES. INDIC.) </w:t>
      </w:r>
    </w:p>
    <w:p w:rsidR="003D2CF4" w:rsidRPr="00C916D4" w:rsidRDefault="003D2CF4" w:rsidP="003D2CF4">
      <w:pPr>
        <w:rPr>
          <w:i/>
          <w:iCs/>
          <w:sz w:val="18"/>
          <w:szCs w:val="18"/>
        </w:rPr>
      </w:pPr>
      <w:r w:rsidRPr="00C916D4">
        <w:rPr>
          <w:sz w:val="18"/>
          <w:szCs w:val="18"/>
        </w:rPr>
        <w:t xml:space="preserve">• IL </w:t>
      </w:r>
      <w:r w:rsidRPr="00C916D4">
        <w:rPr>
          <w:i/>
          <w:iCs/>
          <w:sz w:val="18"/>
          <w:szCs w:val="18"/>
        </w:rPr>
        <w:t xml:space="preserve">PASSÉ COMPOSÉ </w:t>
      </w:r>
    </w:p>
    <w:p w:rsidR="003D2CF4" w:rsidRPr="00C916D4" w:rsidRDefault="003D2CF4" w:rsidP="003D2CF4">
      <w:pPr>
        <w:rPr>
          <w:i/>
          <w:iCs/>
          <w:sz w:val="18"/>
          <w:szCs w:val="18"/>
        </w:rPr>
      </w:pPr>
      <w:r w:rsidRPr="00C916D4">
        <w:rPr>
          <w:sz w:val="18"/>
          <w:szCs w:val="18"/>
        </w:rPr>
        <w:t xml:space="preserve">• IL </w:t>
      </w:r>
      <w:r w:rsidRPr="00C916D4">
        <w:rPr>
          <w:i/>
          <w:iCs/>
          <w:sz w:val="18"/>
          <w:szCs w:val="18"/>
        </w:rPr>
        <w:t xml:space="preserve">PARTICIPE PASSÉ </w:t>
      </w:r>
    </w:p>
    <w:p w:rsidR="003D2CF4" w:rsidRPr="00C916D4" w:rsidRDefault="003D2CF4" w:rsidP="003D2CF4">
      <w:pPr>
        <w:rPr>
          <w:i/>
          <w:iCs/>
          <w:sz w:val="18"/>
          <w:szCs w:val="18"/>
        </w:rPr>
      </w:pPr>
      <w:r w:rsidRPr="00C916D4">
        <w:rPr>
          <w:sz w:val="18"/>
          <w:szCs w:val="18"/>
        </w:rPr>
        <w:t xml:space="preserve">• IL </w:t>
      </w:r>
      <w:r w:rsidRPr="00C916D4">
        <w:rPr>
          <w:i/>
          <w:iCs/>
          <w:sz w:val="18"/>
          <w:szCs w:val="18"/>
        </w:rPr>
        <w:t xml:space="preserve">PASSÉ COMPOSÉ </w:t>
      </w:r>
      <w:r w:rsidRPr="00C916D4">
        <w:rPr>
          <w:sz w:val="18"/>
          <w:szCs w:val="18"/>
        </w:rPr>
        <w:t xml:space="preserve">DI </w:t>
      </w:r>
      <w:r w:rsidRPr="00C916D4">
        <w:rPr>
          <w:i/>
          <w:iCs/>
          <w:sz w:val="18"/>
          <w:szCs w:val="18"/>
        </w:rPr>
        <w:t xml:space="preserve">ÊTRE </w:t>
      </w:r>
      <w:r w:rsidRPr="00C916D4">
        <w:rPr>
          <w:sz w:val="18"/>
          <w:szCs w:val="18"/>
        </w:rPr>
        <w:t xml:space="preserve">E </w:t>
      </w:r>
      <w:r w:rsidRPr="00C916D4">
        <w:rPr>
          <w:i/>
          <w:iCs/>
          <w:sz w:val="18"/>
          <w:szCs w:val="18"/>
        </w:rPr>
        <w:t xml:space="preserve">AVOIR </w:t>
      </w:r>
    </w:p>
    <w:p w:rsidR="003D2CF4" w:rsidRPr="00C916D4" w:rsidRDefault="003D2CF4" w:rsidP="003D2CF4">
      <w:pPr>
        <w:rPr>
          <w:i/>
          <w:iCs/>
          <w:sz w:val="18"/>
          <w:szCs w:val="18"/>
        </w:rPr>
      </w:pPr>
      <w:r w:rsidRPr="00C916D4">
        <w:rPr>
          <w:sz w:val="18"/>
          <w:szCs w:val="18"/>
        </w:rPr>
        <w:t xml:space="preserve">• L’ACCORDO DEL PARTICIPIO PASSATO CON AUSILIARE </w:t>
      </w:r>
      <w:r w:rsidRPr="00C916D4">
        <w:rPr>
          <w:i/>
          <w:iCs/>
          <w:sz w:val="18"/>
          <w:szCs w:val="18"/>
        </w:rPr>
        <w:t xml:space="preserve">ÊTRE </w:t>
      </w:r>
    </w:p>
    <w:p w:rsidR="003D2CF4" w:rsidRPr="00C916D4" w:rsidRDefault="003D2CF4" w:rsidP="003D2CF4">
      <w:pPr>
        <w:rPr>
          <w:sz w:val="18"/>
          <w:szCs w:val="18"/>
        </w:rPr>
      </w:pPr>
      <w:r w:rsidRPr="00C916D4">
        <w:rPr>
          <w:sz w:val="18"/>
          <w:szCs w:val="18"/>
        </w:rPr>
        <w:t xml:space="preserve">• IL </w:t>
      </w:r>
      <w:r w:rsidRPr="00C916D4">
        <w:rPr>
          <w:i/>
          <w:iCs/>
          <w:sz w:val="18"/>
          <w:szCs w:val="18"/>
        </w:rPr>
        <w:t xml:space="preserve">PASSÉ COMPOSÉ </w:t>
      </w:r>
      <w:r w:rsidRPr="00C916D4">
        <w:rPr>
          <w:sz w:val="18"/>
          <w:szCs w:val="18"/>
        </w:rPr>
        <w:t xml:space="preserve">ALLA FORMA INTERROGATIVA E NEGATIVA </w:t>
      </w:r>
    </w:p>
    <w:p w:rsidR="003D2CF4" w:rsidRPr="00C916D4" w:rsidRDefault="003D2CF4" w:rsidP="003D2CF4">
      <w:pPr>
        <w:rPr>
          <w:i/>
          <w:iCs/>
          <w:sz w:val="18"/>
          <w:szCs w:val="18"/>
        </w:rPr>
      </w:pPr>
      <w:r w:rsidRPr="00C916D4">
        <w:rPr>
          <w:sz w:val="18"/>
          <w:szCs w:val="18"/>
        </w:rPr>
        <w:t xml:space="preserve">• L’IMPERFETTO DI </w:t>
      </w:r>
      <w:r w:rsidRPr="00C916D4">
        <w:rPr>
          <w:i/>
          <w:iCs/>
          <w:sz w:val="18"/>
          <w:szCs w:val="18"/>
        </w:rPr>
        <w:t xml:space="preserve">ÊTRE </w:t>
      </w:r>
      <w:r w:rsidRPr="00C916D4">
        <w:rPr>
          <w:sz w:val="18"/>
          <w:szCs w:val="18"/>
        </w:rPr>
        <w:t xml:space="preserve">E </w:t>
      </w:r>
      <w:r w:rsidRPr="00C916D4">
        <w:rPr>
          <w:i/>
          <w:iCs/>
          <w:sz w:val="18"/>
          <w:szCs w:val="18"/>
        </w:rPr>
        <w:t xml:space="preserve">AVOIR </w:t>
      </w:r>
    </w:p>
    <w:p w:rsidR="003D2CF4" w:rsidRPr="00C916D4" w:rsidRDefault="003D2CF4" w:rsidP="003D2CF4">
      <w:pPr>
        <w:rPr>
          <w:i/>
          <w:iCs/>
          <w:sz w:val="18"/>
          <w:szCs w:val="18"/>
        </w:rPr>
      </w:pPr>
      <w:r w:rsidRPr="00C916D4">
        <w:rPr>
          <w:sz w:val="18"/>
          <w:szCs w:val="18"/>
        </w:rPr>
        <w:t xml:space="preserve">• I PRONOMI RELATIVI </w:t>
      </w:r>
      <w:r w:rsidRPr="00C916D4">
        <w:rPr>
          <w:i/>
          <w:iCs/>
          <w:sz w:val="18"/>
          <w:szCs w:val="18"/>
        </w:rPr>
        <w:t xml:space="preserve">QUI </w:t>
      </w:r>
      <w:r w:rsidRPr="00C916D4">
        <w:rPr>
          <w:sz w:val="18"/>
          <w:szCs w:val="18"/>
        </w:rPr>
        <w:t xml:space="preserve">E </w:t>
      </w:r>
      <w:r w:rsidRPr="00C916D4">
        <w:rPr>
          <w:i/>
          <w:iCs/>
          <w:sz w:val="18"/>
          <w:szCs w:val="18"/>
        </w:rPr>
        <w:t xml:space="preserve">QUE </w:t>
      </w:r>
    </w:p>
    <w:p w:rsidR="003D2CF4" w:rsidRPr="00C916D4" w:rsidRDefault="003D2CF4" w:rsidP="003D2CF4">
      <w:pPr>
        <w:rPr>
          <w:i/>
          <w:iCs/>
          <w:sz w:val="18"/>
          <w:szCs w:val="18"/>
        </w:rPr>
      </w:pPr>
      <w:r w:rsidRPr="00C916D4">
        <w:rPr>
          <w:sz w:val="18"/>
          <w:szCs w:val="18"/>
        </w:rPr>
        <w:t xml:space="preserve">• </w:t>
      </w:r>
      <w:r w:rsidRPr="00C916D4">
        <w:rPr>
          <w:i/>
          <w:iCs/>
          <w:sz w:val="18"/>
          <w:szCs w:val="18"/>
        </w:rPr>
        <w:t xml:space="preserve">POURQUOI </w:t>
      </w:r>
      <w:r w:rsidRPr="00C916D4">
        <w:rPr>
          <w:sz w:val="18"/>
          <w:szCs w:val="18"/>
        </w:rPr>
        <w:t xml:space="preserve">E </w:t>
      </w:r>
      <w:r w:rsidRPr="00C916D4">
        <w:rPr>
          <w:i/>
          <w:iCs/>
          <w:sz w:val="18"/>
          <w:szCs w:val="18"/>
        </w:rPr>
        <w:t xml:space="preserve">PARCE QUE </w:t>
      </w:r>
    </w:p>
    <w:p w:rsidR="003D2CF4" w:rsidRPr="00C916D4" w:rsidRDefault="003D2CF4" w:rsidP="003D2CF4">
      <w:pPr>
        <w:rPr>
          <w:i/>
          <w:iCs/>
          <w:sz w:val="18"/>
          <w:szCs w:val="18"/>
        </w:rPr>
      </w:pPr>
      <w:r w:rsidRPr="00C916D4">
        <w:rPr>
          <w:sz w:val="18"/>
          <w:szCs w:val="18"/>
        </w:rPr>
        <w:t xml:space="preserve">• GLI AGGETTIVI </w:t>
      </w:r>
      <w:r w:rsidRPr="00C916D4">
        <w:rPr>
          <w:i/>
          <w:iCs/>
          <w:sz w:val="18"/>
          <w:szCs w:val="18"/>
        </w:rPr>
        <w:t>VIEUX</w:t>
      </w:r>
      <w:r w:rsidRPr="00C916D4">
        <w:rPr>
          <w:sz w:val="18"/>
          <w:szCs w:val="18"/>
        </w:rPr>
        <w:t xml:space="preserve">, </w:t>
      </w:r>
      <w:r w:rsidRPr="00C916D4">
        <w:rPr>
          <w:i/>
          <w:iCs/>
          <w:sz w:val="18"/>
          <w:szCs w:val="18"/>
        </w:rPr>
        <w:t xml:space="preserve">NOUVEAU </w:t>
      </w:r>
      <w:r w:rsidRPr="00C916D4">
        <w:rPr>
          <w:sz w:val="18"/>
          <w:szCs w:val="18"/>
        </w:rPr>
        <w:t xml:space="preserve">E </w:t>
      </w:r>
      <w:r w:rsidRPr="00C916D4">
        <w:rPr>
          <w:i/>
          <w:iCs/>
          <w:sz w:val="18"/>
          <w:szCs w:val="18"/>
        </w:rPr>
        <w:t xml:space="preserve">BEAU </w:t>
      </w:r>
    </w:p>
    <w:p w:rsidR="003D2CF4" w:rsidRPr="00C916D4" w:rsidRDefault="003D2CF4" w:rsidP="003D2CF4">
      <w:pPr>
        <w:rPr>
          <w:sz w:val="18"/>
          <w:szCs w:val="18"/>
        </w:rPr>
      </w:pPr>
      <w:r w:rsidRPr="00C916D4">
        <w:rPr>
          <w:sz w:val="18"/>
          <w:szCs w:val="18"/>
        </w:rPr>
        <w:t xml:space="preserve">• VERBI IMPERSONALI (INDICATIVO PRESENTE E </w:t>
      </w:r>
      <w:r w:rsidRPr="00C916D4">
        <w:rPr>
          <w:i/>
          <w:iCs/>
          <w:sz w:val="18"/>
          <w:szCs w:val="18"/>
        </w:rPr>
        <w:t>PASSÉ COMPOSÉ</w:t>
      </w:r>
      <w:r w:rsidRPr="00C916D4">
        <w:rPr>
          <w:sz w:val="18"/>
          <w:szCs w:val="18"/>
        </w:rPr>
        <w:t xml:space="preserve">) </w:t>
      </w:r>
    </w:p>
    <w:p w:rsidR="006F3DD7" w:rsidRPr="00C916D4" w:rsidRDefault="003D2CF4" w:rsidP="003972D2">
      <w:pPr>
        <w:rPr>
          <w:sz w:val="18"/>
          <w:szCs w:val="18"/>
        </w:rPr>
      </w:pPr>
      <w:r w:rsidRPr="00C916D4">
        <w:rPr>
          <w:sz w:val="18"/>
          <w:szCs w:val="18"/>
        </w:rPr>
        <w:t xml:space="preserve">• VERBI </w:t>
      </w:r>
      <w:r w:rsidRPr="00C916D4">
        <w:rPr>
          <w:i/>
          <w:iCs/>
          <w:sz w:val="18"/>
          <w:szCs w:val="18"/>
        </w:rPr>
        <w:t xml:space="preserve">VOIR </w:t>
      </w:r>
      <w:r w:rsidRPr="00C916D4">
        <w:rPr>
          <w:sz w:val="18"/>
          <w:szCs w:val="18"/>
        </w:rPr>
        <w:t xml:space="preserve">E </w:t>
      </w:r>
      <w:r w:rsidRPr="00C916D4">
        <w:rPr>
          <w:i/>
          <w:iCs/>
          <w:sz w:val="18"/>
          <w:szCs w:val="18"/>
        </w:rPr>
        <w:t xml:space="preserve">LIRE </w:t>
      </w:r>
      <w:r w:rsidRPr="00C916D4">
        <w:rPr>
          <w:sz w:val="18"/>
          <w:szCs w:val="18"/>
        </w:rPr>
        <w:t xml:space="preserve">(INDICATIVO PRESENTE E </w:t>
      </w:r>
      <w:r w:rsidRPr="00C916D4">
        <w:rPr>
          <w:i/>
          <w:iCs/>
          <w:sz w:val="18"/>
          <w:szCs w:val="18"/>
        </w:rPr>
        <w:t>PASSÉ COMPOSÉ</w:t>
      </w:r>
      <w:r w:rsidRPr="00C916D4">
        <w:rPr>
          <w:sz w:val="18"/>
          <w:szCs w:val="18"/>
        </w:rPr>
        <w:t>)</w:t>
      </w:r>
    </w:p>
    <w:p w:rsidR="003972D2" w:rsidRPr="00C916D4" w:rsidRDefault="003972D2" w:rsidP="003972D2">
      <w:pPr>
        <w:rPr>
          <w:b/>
          <w:bCs/>
          <w:sz w:val="18"/>
          <w:szCs w:val="18"/>
        </w:rPr>
      </w:pPr>
      <w:r w:rsidRPr="00C916D4">
        <w:rPr>
          <w:b/>
          <w:sz w:val="18"/>
          <w:szCs w:val="18"/>
        </w:rPr>
        <w:t xml:space="preserve">  </w:t>
      </w:r>
      <w:r w:rsidRPr="00C916D4">
        <w:rPr>
          <w:b/>
          <w:bCs/>
          <w:sz w:val="18"/>
          <w:szCs w:val="18"/>
        </w:rPr>
        <w:t xml:space="preserve">PROGRAMMA DI </w:t>
      </w:r>
      <w:r w:rsidR="006F3DD7" w:rsidRPr="00C916D4">
        <w:rPr>
          <w:b/>
          <w:bCs/>
          <w:sz w:val="18"/>
          <w:szCs w:val="18"/>
        </w:rPr>
        <w:t>INGLESE</w:t>
      </w:r>
      <w:r w:rsidRPr="00C916D4">
        <w:rPr>
          <w:b/>
          <w:bCs/>
          <w:sz w:val="18"/>
          <w:szCs w:val="18"/>
        </w:rPr>
        <w:t xml:space="preserve">         </w:t>
      </w:r>
      <w:r w:rsidR="006F3DD7" w:rsidRPr="00C916D4">
        <w:rPr>
          <w:b/>
          <w:bCs/>
          <w:sz w:val="18"/>
          <w:szCs w:val="18"/>
        </w:rPr>
        <w:t xml:space="preserve">                   </w:t>
      </w:r>
      <w:r w:rsidRPr="00C916D4">
        <w:rPr>
          <w:b/>
          <w:bCs/>
          <w:sz w:val="18"/>
          <w:szCs w:val="18"/>
        </w:rPr>
        <w:t xml:space="preserve"> CLASSE </w:t>
      </w:r>
      <w:r w:rsidR="006F3DD7" w:rsidRPr="00C916D4">
        <w:rPr>
          <w:b/>
          <w:bCs/>
          <w:sz w:val="18"/>
          <w:szCs w:val="18"/>
        </w:rPr>
        <w:t>SECONDA</w:t>
      </w:r>
    </w:p>
    <w:p w:rsidR="006F3DD7" w:rsidRPr="00C916D4" w:rsidRDefault="006F3DD7" w:rsidP="006F3DD7">
      <w:pPr>
        <w:rPr>
          <w:b/>
          <w:sz w:val="18"/>
          <w:szCs w:val="18"/>
        </w:rPr>
      </w:pPr>
    </w:p>
    <w:p w:rsidR="006F3DD7" w:rsidRPr="00C916D4" w:rsidRDefault="006F3DD7" w:rsidP="006F3DD7">
      <w:pPr>
        <w:rPr>
          <w:b/>
          <w:sz w:val="18"/>
          <w:szCs w:val="18"/>
        </w:rPr>
      </w:pPr>
      <w:r w:rsidRPr="00C916D4">
        <w:rPr>
          <w:b/>
          <w:sz w:val="18"/>
          <w:szCs w:val="18"/>
        </w:rPr>
        <w:t>Grammatica</w:t>
      </w:r>
    </w:p>
    <w:p w:rsidR="006F3DD7" w:rsidRPr="00C916D4" w:rsidRDefault="006F3DD7" w:rsidP="006F3DD7">
      <w:pPr>
        <w:keepLines/>
        <w:widowControl w:val="0"/>
        <w:suppressAutoHyphens/>
        <w:autoSpaceDE w:val="0"/>
        <w:autoSpaceDN w:val="0"/>
        <w:adjustRightInd w:val="0"/>
        <w:spacing w:before="40" w:line="240" w:lineRule="atLeast"/>
        <w:ind w:left="85"/>
        <w:textAlignment w:val="center"/>
        <w:rPr>
          <w:color w:val="000000"/>
          <w:sz w:val="18"/>
          <w:szCs w:val="18"/>
        </w:rPr>
      </w:pPr>
      <w:r w:rsidRPr="00C916D4">
        <w:rPr>
          <w:color w:val="000000"/>
          <w:sz w:val="18"/>
          <w:szCs w:val="18"/>
        </w:rPr>
        <w:t>sostantivi numerabili e non numerabili</w:t>
      </w:r>
    </w:p>
    <w:p w:rsidR="006F3DD7" w:rsidRPr="00C916D4" w:rsidRDefault="006F3DD7" w:rsidP="006F3DD7">
      <w:pPr>
        <w:keepLines/>
        <w:widowControl w:val="0"/>
        <w:suppressAutoHyphens/>
        <w:autoSpaceDE w:val="0"/>
        <w:autoSpaceDN w:val="0"/>
        <w:adjustRightInd w:val="0"/>
        <w:spacing w:before="40" w:line="240" w:lineRule="atLeast"/>
        <w:ind w:left="85"/>
        <w:textAlignment w:val="center"/>
        <w:rPr>
          <w:color w:val="000000"/>
          <w:sz w:val="18"/>
          <w:szCs w:val="18"/>
          <w:lang w:val="en-US"/>
        </w:rPr>
      </w:pPr>
      <w:r w:rsidRPr="00C916D4">
        <w:rPr>
          <w:i/>
          <w:iCs/>
          <w:color w:val="000000"/>
          <w:sz w:val="18"/>
          <w:szCs w:val="18"/>
          <w:lang w:val="en-US"/>
        </w:rPr>
        <w:t>a/an</w:t>
      </w:r>
      <w:r w:rsidRPr="00C916D4">
        <w:rPr>
          <w:color w:val="000000"/>
          <w:sz w:val="18"/>
          <w:szCs w:val="18"/>
          <w:lang w:val="en-US"/>
        </w:rPr>
        <w:t xml:space="preserve"> o </w:t>
      </w:r>
      <w:r w:rsidRPr="00C916D4">
        <w:rPr>
          <w:i/>
          <w:iCs/>
          <w:color w:val="000000"/>
          <w:sz w:val="18"/>
          <w:szCs w:val="18"/>
          <w:lang w:val="en-US"/>
        </w:rPr>
        <w:t>some</w:t>
      </w:r>
    </w:p>
    <w:p w:rsidR="006F3DD7" w:rsidRPr="00C916D4" w:rsidRDefault="006F3DD7" w:rsidP="006F3DD7">
      <w:pPr>
        <w:keepLines/>
        <w:widowControl w:val="0"/>
        <w:suppressAutoHyphens/>
        <w:autoSpaceDE w:val="0"/>
        <w:autoSpaceDN w:val="0"/>
        <w:adjustRightInd w:val="0"/>
        <w:spacing w:before="40" w:line="240" w:lineRule="atLeast"/>
        <w:ind w:left="85"/>
        <w:textAlignment w:val="center"/>
        <w:rPr>
          <w:i/>
          <w:iCs/>
          <w:color w:val="000000"/>
          <w:sz w:val="18"/>
          <w:szCs w:val="18"/>
          <w:lang w:val="en-GB"/>
        </w:rPr>
      </w:pPr>
      <w:r w:rsidRPr="00C916D4">
        <w:rPr>
          <w:i/>
          <w:iCs/>
          <w:color w:val="000000"/>
          <w:sz w:val="18"/>
          <w:szCs w:val="18"/>
          <w:lang w:val="en-GB"/>
        </w:rPr>
        <w:t>some/any</w:t>
      </w:r>
    </w:p>
    <w:p w:rsidR="006F3DD7" w:rsidRPr="00C916D4" w:rsidRDefault="006F3DD7" w:rsidP="006F3DD7">
      <w:pPr>
        <w:keepLines/>
        <w:widowControl w:val="0"/>
        <w:suppressAutoHyphens/>
        <w:autoSpaceDE w:val="0"/>
        <w:autoSpaceDN w:val="0"/>
        <w:adjustRightInd w:val="0"/>
        <w:spacing w:before="40" w:line="240" w:lineRule="atLeast"/>
        <w:ind w:left="85"/>
        <w:textAlignment w:val="center"/>
        <w:rPr>
          <w:i/>
          <w:iCs/>
          <w:color w:val="000000"/>
          <w:sz w:val="18"/>
          <w:szCs w:val="18"/>
          <w:lang w:val="en-GB"/>
        </w:rPr>
      </w:pPr>
      <w:r w:rsidRPr="00C916D4">
        <w:rPr>
          <w:i/>
          <w:iCs/>
          <w:color w:val="000000"/>
          <w:sz w:val="18"/>
          <w:szCs w:val="18"/>
          <w:lang w:val="en-GB"/>
        </w:rPr>
        <w:t>How much?/How many?</w:t>
      </w:r>
    </w:p>
    <w:p w:rsidR="006F3DD7" w:rsidRPr="00C916D4" w:rsidRDefault="006F3DD7" w:rsidP="009819D0">
      <w:pPr>
        <w:keepLines/>
        <w:widowControl w:val="0"/>
        <w:suppressAutoHyphens/>
        <w:autoSpaceDE w:val="0"/>
        <w:autoSpaceDN w:val="0"/>
        <w:adjustRightInd w:val="0"/>
        <w:spacing w:before="40" w:line="240" w:lineRule="atLeast"/>
        <w:ind w:left="85"/>
        <w:textAlignment w:val="center"/>
        <w:rPr>
          <w:color w:val="000000"/>
          <w:sz w:val="18"/>
          <w:szCs w:val="18"/>
          <w:lang w:val="en-US"/>
        </w:rPr>
      </w:pPr>
      <w:r w:rsidRPr="00C916D4">
        <w:rPr>
          <w:i/>
          <w:iCs/>
          <w:color w:val="000000"/>
          <w:sz w:val="18"/>
          <w:szCs w:val="18"/>
          <w:lang w:val="en-US"/>
        </w:rPr>
        <w:t>Present continuous</w:t>
      </w:r>
      <w:r w:rsidRPr="00C916D4">
        <w:rPr>
          <w:color w:val="000000"/>
          <w:sz w:val="18"/>
          <w:szCs w:val="18"/>
          <w:lang w:val="en-US"/>
        </w:rPr>
        <w:t>:</w:t>
      </w:r>
      <w:r w:rsidR="009819D0" w:rsidRPr="00C916D4">
        <w:rPr>
          <w:color w:val="000000"/>
          <w:sz w:val="18"/>
          <w:szCs w:val="18"/>
          <w:lang w:val="en-US"/>
        </w:rPr>
        <w:t xml:space="preserve"> tutte le forme, risposte brevi</w:t>
      </w:r>
    </w:p>
    <w:p w:rsidR="006F3DD7" w:rsidRPr="00C916D4" w:rsidRDefault="006F3DD7" w:rsidP="006F3DD7">
      <w:pPr>
        <w:ind w:left="113" w:hanging="113"/>
        <w:rPr>
          <w:b/>
          <w:sz w:val="18"/>
          <w:szCs w:val="18"/>
        </w:rPr>
      </w:pPr>
      <w:r w:rsidRPr="00C916D4">
        <w:rPr>
          <w:b/>
          <w:sz w:val="18"/>
          <w:szCs w:val="18"/>
        </w:rPr>
        <w:t>Lessico</w:t>
      </w:r>
    </w:p>
    <w:p w:rsidR="006F3DD7" w:rsidRPr="00C916D4" w:rsidRDefault="006F3DD7" w:rsidP="006F3DD7">
      <w:pPr>
        <w:keepLines/>
        <w:widowControl w:val="0"/>
        <w:tabs>
          <w:tab w:val="left" w:pos="2280"/>
          <w:tab w:val="left" w:pos="2760"/>
          <w:tab w:val="left" w:pos="3820"/>
          <w:tab w:val="left" w:pos="3940"/>
        </w:tabs>
        <w:suppressAutoHyphens/>
        <w:autoSpaceDE w:val="0"/>
        <w:autoSpaceDN w:val="0"/>
        <w:adjustRightInd w:val="0"/>
        <w:spacing w:before="40" w:line="240" w:lineRule="atLeast"/>
        <w:textAlignment w:val="center"/>
        <w:rPr>
          <w:color w:val="000000"/>
          <w:sz w:val="18"/>
          <w:szCs w:val="18"/>
        </w:rPr>
      </w:pPr>
      <w:r w:rsidRPr="00C916D4">
        <w:rPr>
          <w:color w:val="000000"/>
          <w:sz w:val="18"/>
          <w:szCs w:val="18"/>
        </w:rPr>
        <w:t>Cibi e bevande</w:t>
      </w:r>
      <w:r w:rsidRPr="00C916D4">
        <w:rPr>
          <w:color w:val="000000"/>
          <w:sz w:val="18"/>
          <w:szCs w:val="18"/>
        </w:rPr>
        <w:tab/>
      </w:r>
      <w:r w:rsidRPr="00C916D4">
        <w:rPr>
          <w:color w:val="000000"/>
          <w:sz w:val="18"/>
          <w:szCs w:val="18"/>
        </w:rPr>
        <w:tab/>
      </w:r>
    </w:p>
    <w:p w:rsidR="006F3DD7" w:rsidRPr="00C916D4" w:rsidRDefault="009819D0" w:rsidP="009819D0">
      <w:pPr>
        <w:ind w:left="113" w:hanging="113"/>
        <w:rPr>
          <w:sz w:val="18"/>
          <w:szCs w:val="18"/>
        </w:rPr>
      </w:pPr>
      <w:r w:rsidRPr="00C916D4">
        <w:rPr>
          <w:sz w:val="18"/>
          <w:szCs w:val="18"/>
        </w:rPr>
        <w:t>Capi di abbigliamento</w:t>
      </w:r>
    </w:p>
    <w:p w:rsidR="006F3DD7" w:rsidRPr="00C916D4" w:rsidRDefault="006F3DD7" w:rsidP="006F3DD7">
      <w:pPr>
        <w:ind w:left="113" w:hanging="113"/>
        <w:rPr>
          <w:b/>
          <w:sz w:val="18"/>
          <w:szCs w:val="18"/>
        </w:rPr>
      </w:pPr>
      <w:r w:rsidRPr="00C916D4">
        <w:rPr>
          <w:b/>
          <w:sz w:val="18"/>
          <w:szCs w:val="18"/>
        </w:rPr>
        <w:t>Pronuncia</w:t>
      </w:r>
    </w:p>
    <w:p w:rsidR="006F3DD7" w:rsidRPr="00C916D4" w:rsidRDefault="006F3DD7" w:rsidP="006F3DD7">
      <w:pPr>
        <w:keepLines/>
        <w:widowControl w:val="0"/>
        <w:suppressAutoHyphens/>
        <w:autoSpaceDE w:val="0"/>
        <w:autoSpaceDN w:val="0"/>
        <w:adjustRightInd w:val="0"/>
        <w:spacing w:before="40" w:line="240" w:lineRule="atLeast"/>
        <w:ind w:left="85"/>
        <w:textAlignment w:val="center"/>
        <w:rPr>
          <w:color w:val="000000"/>
          <w:sz w:val="18"/>
          <w:szCs w:val="18"/>
        </w:rPr>
      </w:pPr>
      <w:r w:rsidRPr="00C916D4">
        <w:rPr>
          <w:color w:val="000000"/>
          <w:sz w:val="18"/>
          <w:szCs w:val="18"/>
        </w:rPr>
        <w:t>Le forme deboli</w:t>
      </w:r>
    </w:p>
    <w:p w:rsidR="006F3DD7" w:rsidRPr="00C916D4" w:rsidRDefault="006F3DD7" w:rsidP="009819D0">
      <w:pPr>
        <w:keepLines/>
        <w:widowControl w:val="0"/>
        <w:suppressAutoHyphens/>
        <w:autoSpaceDE w:val="0"/>
        <w:autoSpaceDN w:val="0"/>
        <w:adjustRightInd w:val="0"/>
        <w:spacing w:before="40" w:line="240" w:lineRule="atLeast"/>
        <w:ind w:left="85"/>
        <w:textAlignment w:val="center"/>
        <w:rPr>
          <w:color w:val="000000"/>
          <w:sz w:val="18"/>
          <w:szCs w:val="18"/>
        </w:rPr>
      </w:pPr>
      <w:r w:rsidRPr="00C916D4">
        <w:rPr>
          <w:color w:val="000000"/>
          <w:sz w:val="18"/>
          <w:szCs w:val="18"/>
        </w:rPr>
        <w:t xml:space="preserve">i suoni </w:t>
      </w:r>
      <w:r w:rsidRPr="00C916D4">
        <w:rPr>
          <w:noProof/>
          <w:color w:val="000000"/>
          <w:sz w:val="18"/>
          <w:szCs w:val="18"/>
        </w:rPr>
        <w:drawing>
          <wp:inline distT="0" distB="0" distL="0" distR="0">
            <wp:extent cx="219075" cy="142875"/>
            <wp:effectExtent l="0" t="0" r="9525" b="9525"/>
            <wp:docPr id="7" name="Immagine 7" descr="Lettera tipo n unit E cop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Lettera tipo n unit E copi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16D4">
        <w:rPr>
          <w:color w:val="000000"/>
          <w:sz w:val="18"/>
          <w:szCs w:val="18"/>
        </w:rPr>
        <w:t xml:space="preserve"> e </w:t>
      </w:r>
      <w:r w:rsidRPr="00C916D4">
        <w:rPr>
          <w:noProof/>
          <w:color w:val="000000"/>
          <w:sz w:val="18"/>
          <w:szCs w:val="18"/>
        </w:rPr>
        <w:drawing>
          <wp:inline distT="0" distB="0" distL="0" distR="0">
            <wp:extent cx="190500" cy="142875"/>
            <wp:effectExtent l="0" t="0" r="0" b="9525"/>
            <wp:docPr id="6" name="Immagine 6" descr="lettera n unti E cop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lettera n unti E copi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3DD7" w:rsidRPr="00C916D4" w:rsidRDefault="006F3DD7" w:rsidP="006F3DD7">
      <w:pPr>
        <w:rPr>
          <w:b/>
          <w:sz w:val="18"/>
          <w:szCs w:val="18"/>
        </w:rPr>
      </w:pPr>
      <w:r w:rsidRPr="00C916D4">
        <w:rPr>
          <w:b/>
          <w:sz w:val="18"/>
          <w:szCs w:val="18"/>
        </w:rPr>
        <w:t>Civiltà</w:t>
      </w:r>
    </w:p>
    <w:p w:rsidR="006F3DD7" w:rsidRPr="00C916D4" w:rsidRDefault="006F3DD7" w:rsidP="006F3DD7">
      <w:pPr>
        <w:keepLines/>
        <w:widowControl w:val="0"/>
        <w:suppressAutoHyphens/>
        <w:autoSpaceDE w:val="0"/>
        <w:autoSpaceDN w:val="0"/>
        <w:adjustRightInd w:val="0"/>
        <w:spacing w:before="40" w:line="240" w:lineRule="atLeast"/>
        <w:ind w:left="85"/>
        <w:textAlignment w:val="center"/>
        <w:rPr>
          <w:color w:val="000000"/>
          <w:sz w:val="18"/>
          <w:szCs w:val="18"/>
        </w:rPr>
      </w:pPr>
      <w:r w:rsidRPr="00C916D4">
        <w:rPr>
          <w:color w:val="000000"/>
          <w:sz w:val="18"/>
          <w:szCs w:val="18"/>
        </w:rPr>
        <w:t xml:space="preserve">Il pranzo nelle scuole britanniche </w:t>
      </w:r>
    </w:p>
    <w:p w:rsidR="006F3DD7" w:rsidRPr="00C916D4" w:rsidRDefault="006F3DD7" w:rsidP="006F3DD7">
      <w:pPr>
        <w:keepLines/>
        <w:widowControl w:val="0"/>
        <w:suppressAutoHyphens/>
        <w:autoSpaceDE w:val="0"/>
        <w:autoSpaceDN w:val="0"/>
        <w:adjustRightInd w:val="0"/>
        <w:spacing w:before="40" w:line="240" w:lineRule="atLeast"/>
        <w:ind w:left="85"/>
        <w:textAlignment w:val="center"/>
        <w:rPr>
          <w:color w:val="000000"/>
          <w:sz w:val="18"/>
          <w:szCs w:val="18"/>
          <w:lang w:val="en-GB"/>
        </w:rPr>
      </w:pPr>
      <w:r w:rsidRPr="00C916D4">
        <w:rPr>
          <w:i/>
          <w:iCs/>
          <w:color w:val="000000"/>
          <w:sz w:val="18"/>
          <w:szCs w:val="18"/>
          <w:lang w:val="en-GB"/>
        </w:rPr>
        <w:t>Sport and leisure in the UK</w:t>
      </w:r>
      <w:r w:rsidRPr="00C916D4">
        <w:rPr>
          <w:color w:val="000000"/>
          <w:sz w:val="18"/>
          <w:szCs w:val="18"/>
          <w:lang w:val="en-GB"/>
        </w:rPr>
        <w:t xml:space="preserve"> </w:t>
      </w:r>
    </w:p>
    <w:p w:rsidR="006F3DD7" w:rsidRPr="00C916D4" w:rsidRDefault="006F3DD7" w:rsidP="006F3DD7">
      <w:pPr>
        <w:keepLines/>
        <w:widowControl w:val="0"/>
        <w:suppressAutoHyphens/>
        <w:autoSpaceDE w:val="0"/>
        <w:autoSpaceDN w:val="0"/>
        <w:adjustRightInd w:val="0"/>
        <w:spacing w:before="40" w:line="240" w:lineRule="atLeast"/>
        <w:ind w:left="85"/>
        <w:textAlignment w:val="center"/>
        <w:rPr>
          <w:color w:val="000000"/>
          <w:sz w:val="18"/>
          <w:szCs w:val="18"/>
          <w:lang w:val="en-GB"/>
        </w:rPr>
      </w:pPr>
      <w:r w:rsidRPr="00C916D4">
        <w:rPr>
          <w:i/>
          <w:iCs/>
          <w:color w:val="000000"/>
          <w:sz w:val="18"/>
          <w:szCs w:val="18"/>
          <w:lang w:val="en-GB"/>
        </w:rPr>
        <w:t>Patron Saints of the UK</w:t>
      </w:r>
      <w:r w:rsidRPr="00C916D4">
        <w:rPr>
          <w:color w:val="000000"/>
          <w:sz w:val="18"/>
          <w:szCs w:val="18"/>
          <w:lang w:val="en-GB"/>
        </w:rPr>
        <w:t xml:space="preserve"> </w:t>
      </w:r>
    </w:p>
    <w:p w:rsidR="006F3DD7" w:rsidRPr="00C916D4" w:rsidRDefault="006F3DD7" w:rsidP="006F3DD7">
      <w:pPr>
        <w:rPr>
          <w:b/>
          <w:sz w:val="18"/>
          <w:szCs w:val="18"/>
          <w:lang w:val="en-US"/>
        </w:rPr>
      </w:pPr>
      <w:r w:rsidRPr="00C916D4">
        <w:rPr>
          <w:b/>
          <w:sz w:val="18"/>
          <w:szCs w:val="18"/>
          <w:lang w:val="en-US"/>
        </w:rPr>
        <w:t>Grammatica</w:t>
      </w:r>
    </w:p>
    <w:p w:rsidR="006F3DD7" w:rsidRPr="00C916D4" w:rsidRDefault="006F3DD7" w:rsidP="006F3DD7">
      <w:pPr>
        <w:keepLines/>
        <w:widowControl w:val="0"/>
        <w:suppressAutoHyphens/>
        <w:autoSpaceDE w:val="0"/>
        <w:autoSpaceDN w:val="0"/>
        <w:adjustRightInd w:val="0"/>
        <w:spacing w:before="40" w:line="240" w:lineRule="atLeast"/>
        <w:ind w:left="85"/>
        <w:textAlignment w:val="center"/>
        <w:rPr>
          <w:color w:val="000000"/>
          <w:sz w:val="18"/>
          <w:szCs w:val="18"/>
        </w:rPr>
      </w:pPr>
      <w:r w:rsidRPr="00C916D4">
        <w:rPr>
          <w:i/>
          <w:iCs/>
          <w:color w:val="000000"/>
          <w:sz w:val="18"/>
          <w:szCs w:val="18"/>
        </w:rPr>
        <w:t>Present simple</w:t>
      </w:r>
      <w:r w:rsidRPr="00C916D4">
        <w:rPr>
          <w:color w:val="000000"/>
          <w:sz w:val="18"/>
          <w:szCs w:val="18"/>
        </w:rPr>
        <w:t xml:space="preserve"> e </w:t>
      </w:r>
      <w:r w:rsidRPr="00C916D4">
        <w:rPr>
          <w:i/>
          <w:iCs/>
          <w:color w:val="000000"/>
          <w:sz w:val="18"/>
          <w:szCs w:val="18"/>
        </w:rPr>
        <w:t>Present continuous</w:t>
      </w:r>
      <w:r w:rsidRPr="00C916D4">
        <w:rPr>
          <w:color w:val="000000"/>
          <w:sz w:val="18"/>
          <w:szCs w:val="18"/>
        </w:rPr>
        <w:t xml:space="preserve"> </w:t>
      </w:r>
    </w:p>
    <w:p w:rsidR="006F3DD7" w:rsidRPr="00C916D4" w:rsidRDefault="006F3DD7" w:rsidP="006F3DD7">
      <w:pPr>
        <w:keepLines/>
        <w:widowControl w:val="0"/>
        <w:suppressAutoHyphens/>
        <w:autoSpaceDE w:val="0"/>
        <w:autoSpaceDN w:val="0"/>
        <w:adjustRightInd w:val="0"/>
        <w:spacing w:before="40" w:line="240" w:lineRule="atLeast"/>
        <w:ind w:left="85"/>
        <w:textAlignment w:val="center"/>
        <w:rPr>
          <w:color w:val="000000"/>
          <w:sz w:val="18"/>
          <w:szCs w:val="18"/>
        </w:rPr>
      </w:pPr>
      <w:r w:rsidRPr="00C916D4">
        <w:rPr>
          <w:i/>
          <w:iCs/>
          <w:color w:val="000000"/>
          <w:sz w:val="18"/>
          <w:szCs w:val="18"/>
        </w:rPr>
        <w:t>Present continuous</w:t>
      </w:r>
      <w:r w:rsidRPr="00C916D4">
        <w:rPr>
          <w:color w:val="000000"/>
          <w:sz w:val="18"/>
          <w:szCs w:val="18"/>
        </w:rPr>
        <w:t>: situazioni temporanee</w:t>
      </w:r>
    </w:p>
    <w:p w:rsidR="006F3DD7" w:rsidRPr="00C916D4" w:rsidRDefault="006F3DD7" w:rsidP="006F3DD7">
      <w:pPr>
        <w:keepLines/>
        <w:widowControl w:val="0"/>
        <w:suppressAutoHyphens/>
        <w:autoSpaceDE w:val="0"/>
        <w:autoSpaceDN w:val="0"/>
        <w:adjustRightInd w:val="0"/>
        <w:spacing w:before="40" w:line="240" w:lineRule="atLeast"/>
        <w:ind w:left="85"/>
        <w:textAlignment w:val="center"/>
        <w:rPr>
          <w:color w:val="000000"/>
          <w:sz w:val="18"/>
          <w:szCs w:val="18"/>
        </w:rPr>
      </w:pPr>
      <w:r w:rsidRPr="00C916D4">
        <w:rPr>
          <w:i/>
          <w:iCs/>
          <w:color w:val="000000"/>
          <w:sz w:val="18"/>
          <w:szCs w:val="18"/>
        </w:rPr>
        <w:t>Present simple</w:t>
      </w:r>
      <w:r w:rsidRPr="00C916D4">
        <w:rPr>
          <w:color w:val="000000"/>
          <w:sz w:val="18"/>
          <w:szCs w:val="18"/>
        </w:rPr>
        <w:t>: verbi di stato</w:t>
      </w:r>
    </w:p>
    <w:p w:rsidR="006F3DD7" w:rsidRPr="00C916D4" w:rsidRDefault="006F3DD7" w:rsidP="006F3DD7">
      <w:pPr>
        <w:keepLines/>
        <w:widowControl w:val="0"/>
        <w:suppressAutoHyphens/>
        <w:autoSpaceDE w:val="0"/>
        <w:autoSpaceDN w:val="0"/>
        <w:adjustRightInd w:val="0"/>
        <w:spacing w:before="40" w:line="240" w:lineRule="atLeast"/>
        <w:ind w:left="85"/>
        <w:textAlignment w:val="center"/>
        <w:rPr>
          <w:color w:val="000000"/>
          <w:sz w:val="18"/>
          <w:szCs w:val="18"/>
        </w:rPr>
      </w:pPr>
      <w:r w:rsidRPr="00C916D4">
        <w:rPr>
          <w:color w:val="000000"/>
          <w:sz w:val="18"/>
          <w:szCs w:val="18"/>
        </w:rPr>
        <w:t xml:space="preserve">Verbi seguiti dalla forma in </w:t>
      </w:r>
      <w:r w:rsidRPr="00C916D4">
        <w:rPr>
          <w:i/>
          <w:iCs/>
          <w:color w:val="000000"/>
          <w:sz w:val="18"/>
          <w:szCs w:val="18"/>
        </w:rPr>
        <w:t>-ing</w:t>
      </w:r>
    </w:p>
    <w:p w:rsidR="006F3DD7" w:rsidRPr="00C916D4" w:rsidRDefault="006F3DD7" w:rsidP="006F3DD7">
      <w:pPr>
        <w:keepLines/>
        <w:widowControl w:val="0"/>
        <w:suppressAutoHyphens/>
        <w:autoSpaceDE w:val="0"/>
        <w:autoSpaceDN w:val="0"/>
        <w:adjustRightInd w:val="0"/>
        <w:spacing w:before="40" w:line="240" w:lineRule="atLeast"/>
        <w:ind w:left="85"/>
        <w:textAlignment w:val="center"/>
        <w:rPr>
          <w:color w:val="000000"/>
          <w:sz w:val="18"/>
          <w:szCs w:val="18"/>
        </w:rPr>
      </w:pPr>
      <w:r w:rsidRPr="00C916D4">
        <w:rPr>
          <w:color w:val="000000"/>
          <w:sz w:val="18"/>
          <w:szCs w:val="18"/>
        </w:rPr>
        <w:lastRenderedPageBreak/>
        <w:t xml:space="preserve">Le parole interrogative </w:t>
      </w:r>
      <w:r w:rsidRPr="00C916D4">
        <w:rPr>
          <w:i/>
          <w:iCs/>
          <w:color w:val="000000"/>
          <w:sz w:val="18"/>
          <w:szCs w:val="18"/>
        </w:rPr>
        <w:t>Wh</w:t>
      </w:r>
      <w:r w:rsidRPr="00C916D4">
        <w:rPr>
          <w:sz w:val="18"/>
          <w:szCs w:val="18"/>
        </w:rPr>
        <w:t>-</w:t>
      </w:r>
    </w:p>
    <w:p w:rsidR="006F3DD7" w:rsidRPr="00C916D4" w:rsidRDefault="006F3DD7" w:rsidP="009819D0">
      <w:pPr>
        <w:keepLines/>
        <w:widowControl w:val="0"/>
        <w:suppressAutoHyphens/>
        <w:autoSpaceDE w:val="0"/>
        <w:autoSpaceDN w:val="0"/>
        <w:adjustRightInd w:val="0"/>
        <w:spacing w:before="40" w:line="240" w:lineRule="atLeast"/>
        <w:ind w:left="85"/>
        <w:textAlignment w:val="center"/>
        <w:rPr>
          <w:color w:val="000000"/>
          <w:sz w:val="18"/>
          <w:szCs w:val="18"/>
        </w:rPr>
      </w:pPr>
      <w:r w:rsidRPr="00C916D4">
        <w:rPr>
          <w:color w:val="000000"/>
          <w:sz w:val="18"/>
          <w:szCs w:val="18"/>
        </w:rPr>
        <w:t>Parole interro</w:t>
      </w:r>
      <w:r w:rsidR="009819D0" w:rsidRPr="00C916D4">
        <w:rPr>
          <w:color w:val="000000"/>
          <w:sz w:val="18"/>
          <w:szCs w:val="18"/>
        </w:rPr>
        <w:t>gative con funzione di soggetto</w:t>
      </w:r>
    </w:p>
    <w:p w:rsidR="006F3DD7" w:rsidRPr="00C916D4" w:rsidRDefault="006F3DD7" w:rsidP="006F3DD7">
      <w:pPr>
        <w:ind w:left="113" w:hanging="113"/>
        <w:rPr>
          <w:b/>
          <w:sz w:val="18"/>
          <w:szCs w:val="18"/>
        </w:rPr>
      </w:pPr>
      <w:r w:rsidRPr="00C916D4">
        <w:rPr>
          <w:b/>
          <w:sz w:val="18"/>
          <w:szCs w:val="18"/>
        </w:rPr>
        <w:t>Lessico</w:t>
      </w:r>
    </w:p>
    <w:p w:rsidR="006F3DD7" w:rsidRPr="00C916D4" w:rsidRDefault="006F3DD7" w:rsidP="006F3DD7">
      <w:pPr>
        <w:keepLines/>
        <w:widowControl w:val="0"/>
        <w:suppressAutoHyphens/>
        <w:autoSpaceDE w:val="0"/>
        <w:autoSpaceDN w:val="0"/>
        <w:adjustRightInd w:val="0"/>
        <w:spacing w:before="40" w:line="240" w:lineRule="atLeast"/>
        <w:ind w:left="85"/>
        <w:textAlignment w:val="center"/>
        <w:rPr>
          <w:color w:val="000000"/>
          <w:sz w:val="18"/>
          <w:szCs w:val="18"/>
        </w:rPr>
      </w:pPr>
      <w:r w:rsidRPr="00C916D4">
        <w:rPr>
          <w:color w:val="000000"/>
          <w:sz w:val="18"/>
          <w:szCs w:val="18"/>
        </w:rPr>
        <w:t xml:space="preserve">Il tempo atmosferico           </w:t>
      </w:r>
    </w:p>
    <w:p w:rsidR="006F3DD7" w:rsidRPr="00C916D4" w:rsidRDefault="006F3DD7" w:rsidP="006F3DD7">
      <w:pPr>
        <w:ind w:left="113" w:hanging="113"/>
        <w:rPr>
          <w:b/>
          <w:sz w:val="18"/>
          <w:szCs w:val="18"/>
        </w:rPr>
      </w:pPr>
      <w:r w:rsidRPr="00C916D4">
        <w:rPr>
          <w:sz w:val="18"/>
          <w:szCs w:val="18"/>
        </w:rPr>
        <w:t xml:space="preserve"> Musica                               </w:t>
      </w:r>
    </w:p>
    <w:p w:rsidR="006F3DD7" w:rsidRPr="00C916D4" w:rsidRDefault="006F3DD7" w:rsidP="006F3DD7">
      <w:pPr>
        <w:ind w:left="113" w:hanging="113"/>
        <w:rPr>
          <w:b/>
          <w:sz w:val="18"/>
          <w:szCs w:val="18"/>
        </w:rPr>
      </w:pPr>
      <w:r w:rsidRPr="00C916D4">
        <w:rPr>
          <w:b/>
          <w:sz w:val="18"/>
          <w:szCs w:val="18"/>
        </w:rPr>
        <w:t>Pronuncia</w:t>
      </w:r>
    </w:p>
    <w:p w:rsidR="006F3DD7" w:rsidRPr="00C916D4" w:rsidRDefault="006F3DD7" w:rsidP="006F3DD7">
      <w:pPr>
        <w:keepLines/>
        <w:widowControl w:val="0"/>
        <w:suppressAutoHyphens/>
        <w:autoSpaceDE w:val="0"/>
        <w:autoSpaceDN w:val="0"/>
        <w:adjustRightInd w:val="0"/>
        <w:spacing w:before="40" w:line="240" w:lineRule="atLeast"/>
        <w:ind w:left="85"/>
        <w:textAlignment w:val="center"/>
        <w:rPr>
          <w:color w:val="000000"/>
          <w:sz w:val="18"/>
          <w:szCs w:val="18"/>
        </w:rPr>
      </w:pPr>
      <w:r w:rsidRPr="00C916D4">
        <w:rPr>
          <w:color w:val="000000"/>
          <w:sz w:val="18"/>
          <w:szCs w:val="18"/>
        </w:rPr>
        <w:t>l’intonazione nelle domande e nelle risposte brevi</w:t>
      </w:r>
    </w:p>
    <w:p w:rsidR="006F3DD7" w:rsidRPr="00C916D4" w:rsidRDefault="006F3DD7" w:rsidP="009819D0">
      <w:pPr>
        <w:keepLines/>
        <w:widowControl w:val="0"/>
        <w:suppressAutoHyphens/>
        <w:autoSpaceDE w:val="0"/>
        <w:autoSpaceDN w:val="0"/>
        <w:adjustRightInd w:val="0"/>
        <w:spacing w:before="40" w:line="240" w:lineRule="atLeast"/>
        <w:ind w:left="85"/>
        <w:textAlignment w:val="center"/>
        <w:rPr>
          <w:color w:val="000000"/>
          <w:sz w:val="18"/>
          <w:szCs w:val="18"/>
        </w:rPr>
      </w:pPr>
      <w:r w:rsidRPr="00C916D4">
        <w:rPr>
          <w:color w:val="000000"/>
          <w:sz w:val="18"/>
          <w:szCs w:val="18"/>
        </w:rPr>
        <w:t xml:space="preserve">i suoni </w:t>
      </w:r>
      <w:r w:rsidRPr="00C916D4">
        <w:rPr>
          <w:noProof/>
          <w:color w:val="000000"/>
          <w:sz w:val="18"/>
          <w:szCs w:val="18"/>
        </w:rPr>
        <w:drawing>
          <wp:inline distT="0" distB="0" distL="0" distR="0">
            <wp:extent cx="247650" cy="142875"/>
            <wp:effectExtent l="0" t="0" r="0" b="9525"/>
            <wp:docPr id="9" name="Immagine 9" descr="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ai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16D4">
        <w:rPr>
          <w:color w:val="000000"/>
          <w:sz w:val="18"/>
          <w:szCs w:val="18"/>
        </w:rPr>
        <w:t xml:space="preserve"> e </w:t>
      </w:r>
      <w:r w:rsidRPr="00C916D4">
        <w:rPr>
          <w:noProof/>
          <w:color w:val="000000"/>
          <w:sz w:val="18"/>
          <w:szCs w:val="18"/>
        </w:rPr>
        <w:drawing>
          <wp:inline distT="0" distB="0" distL="0" distR="0">
            <wp:extent cx="238125" cy="142875"/>
            <wp:effectExtent l="0" t="0" r="9525" b="9525"/>
            <wp:docPr id="8" name="Immagine 8" descr="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ei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3DD7" w:rsidRPr="00C916D4" w:rsidRDefault="006F3DD7" w:rsidP="006F3DD7">
      <w:pPr>
        <w:rPr>
          <w:b/>
          <w:sz w:val="18"/>
          <w:szCs w:val="18"/>
        </w:rPr>
      </w:pPr>
      <w:r w:rsidRPr="00C916D4">
        <w:rPr>
          <w:b/>
          <w:sz w:val="18"/>
          <w:szCs w:val="18"/>
        </w:rPr>
        <w:t>Civiltà</w:t>
      </w:r>
    </w:p>
    <w:p w:rsidR="006F3DD7" w:rsidRPr="00C916D4" w:rsidRDefault="006F3DD7" w:rsidP="006F3DD7">
      <w:pPr>
        <w:keepLines/>
        <w:widowControl w:val="0"/>
        <w:suppressAutoHyphens/>
        <w:autoSpaceDE w:val="0"/>
        <w:autoSpaceDN w:val="0"/>
        <w:adjustRightInd w:val="0"/>
        <w:spacing w:before="40" w:line="240" w:lineRule="atLeast"/>
        <w:ind w:left="85"/>
        <w:textAlignment w:val="center"/>
        <w:rPr>
          <w:color w:val="000000"/>
          <w:sz w:val="18"/>
          <w:szCs w:val="18"/>
        </w:rPr>
      </w:pPr>
      <w:r w:rsidRPr="00C916D4">
        <w:rPr>
          <w:color w:val="000000"/>
          <w:sz w:val="18"/>
          <w:szCs w:val="18"/>
        </w:rPr>
        <w:t>Informazioni su due posti con stagioni estreme</w:t>
      </w:r>
    </w:p>
    <w:p w:rsidR="006F3DD7" w:rsidRPr="00C916D4" w:rsidRDefault="006F3DD7" w:rsidP="006F3DD7">
      <w:pPr>
        <w:rPr>
          <w:b/>
          <w:sz w:val="18"/>
          <w:szCs w:val="18"/>
        </w:rPr>
      </w:pPr>
      <w:r w:rsidRPr="00C916D4">
        <w:rPr>
          <w:b/>
          <w:sz w:val="18"/>
          <w:szCs w:val="18"/>
        </w:rPr>
        <w:t>Grammatica</w:t>
      </w:r>
    </w:p>
    <w:p w:rsidR="006F3DD7" w:rsidRPr="00C916D4" w:rsidRDefault="006F3DD7" w:rsidP="006F3DD7">
      <w:pPr>
        <w:keepLines/>
        <w:widowControl w:val="0"/>
        <w:suppressAutoHyphens/>
        <w:autoSpaceDE w:val="0"/>
        <w:autoSpaceDN w:val="0"/>
        <w:adjustRightInd w:val="0"/>
        <w:spacing w:before="40" w:line="240" w:lineRule="atLeast"/>
        <w:ind w:left="85"/>
        <w:textAlignment w:val="center"/>
        <w:rPr>
          <w:color w:val="000000"/>
          <w:sz w:val="18"/>
          <w:szCs w:val="18"/>
        </w:rPr>
      </w:pPr>
      <w:r w:rsidRPr="00C916D4">
        <w:rPr>
          <w:i/>
          <w:iCs/>
          <w:color w:val="000000"/>
          <w:sz w:val="18"/>
          <w:szCs w:val="18"/>
        </w:rPr>
        <w:t>be</w:t>
      </w:r>
      <w:r w:rsidRPr="00C916D4">
        <w:rPr>
          <w:sz w:val="18"/>
          <w:szCs w:val="18"/>
        </w:rPr>
        <w:t xml:space="preserve"> (</w:t>
      </w:r>
      <w:r w:rsidRPr="00C916D4">
        <w:rPr>
          <w:i/>
          <w:iCs/>
          <w:color w:val="000000"/>
          <w:sz w:val="18"/>
          <w:szCs w:val="18"/>
        </w:rPr>
        <w:t>Past simple</w:t>
      </w:r>
      <w:r w:rsidRPr="00C916D4">
        <w:rPr>
          <w:i/>
          <w:color w:val="000000"/>
          <w:sz w:val="18"/>
          <w:szCs w:val="18"/>
        </w:rPr>
        <w:t xml:space="preserve">): </w:t>
      </w:r>
      <w:r w:rsidRPr="00C916D4">
        <w:rPr>
          <w:color w:val="000000"/>
          <w:sz w:val="18"/>
          <w:szCs w:val="18"/>
        </w:rPr>
        <w:t>tutte le forme</w:t>
      </w:r>
    </w:p>
    <w:p w:rsidR="006F3DD7" w:rsidRPr="00C916D4" w:rsidRDefault="006F3DD7" w:rsidP="006F3DD7">
      <w:pPr>
        <w:keepLines/>
        <w:widowControl w:val="0"/>
        <w:suppressAutoHyphens/>
        <w:autoSpaceDE w:val="0"/>
        <w:autoSpaceDN w:val="0"/>
        <w:adjustRightInd w:val="0"/>
        <w:spacing w:before="40" w:line="240" w:lineRule="atLeast"/>
        <w:ind w:left="85"/>
        <w:textAlignment w:val="center"/>
        <w:rPr>
          <w:i/>
          <w:iCs/>
          <w:color w:val="000000"/>
          <w:sz w:val="18"/>
          <w:szCs w:val="18"/>
          <w:lang w:val="en-GB"/>
        </w:rPr>
      </w:pPr>
      <w:r w:rsidRPr="00C916D4">
        <w:rPr>
          <w:i/>
          <w:iCs/>
          <w:color w:val="000000"/>
          <w:sz w:val="18"/>
          <w:szCs w:val="18"/>
          <w:lang w:val="en-GB"/>
        </w:rPr>
        <w:t>Be born</w:t>
      </w:r>
    </w:p>
    <w:p w:rsidR="006F3DD7" w:rsidRPr="00C916D4" w:rsidRDefault="006F3DD7" w:rsidP="006F3DD7">
      <w:pPr>
        <w:keepLines/>
        <w:widowControl w:val="0"/>
        <w:suppressAutoHyphens/>
        <w:autoSpaceDE w:val="0"/>
        <w:autoSpaceDN w:val="0"/>
        <w:adjustRightInd w:val="0"/>
        <w:spacing w:before="40" w:line="240" w:lineRule="atLeast"/>
        <w:ind w:left="85"/>
        <w:textAlignment w:val="center"/>
        <w:rPr>
          <w:i/>
          <w:iCs/>
          <w:color w:val="000000"/>
          <w:sz w:val="18"/>
          <w:szCs w:val="18"/>
          <w:lang w:val="en-US"/>
        </w:rPr>
      </w:pPr>
      <w:r w:rsidRPr="00C916D4">
        <w:rPr>
          <w:i/>
          <w:iCs/>
          <w:color w:val="000000"/>
          <w:sz w:val="18"/>
          <w:szCs w:val="18"/>
          <w:lang w:val="en-US"/>
        </w:rPr>
        <w:t xml:space="preserve">There was/There were </w:t>
      </w:r>
    </w:p>
    <w:p w:rsidR="006F3DD7" w:rsidRPr="00C916D4" w:rsidRDefault="006F3DD7" w:rsidP="006F3DD7">
      <w:pPr>
        <w:keepLines/>
        <w:widowControl w:val="0"/>
        <w:suppressAutoHyphens/>
        <w:autoSpaceDE w:val="0"/>
        <w:autoSpaceDN w:val="0"/>
        <w:adjustRightInd w:val="0"/>
        <w:spacing w:before="40" w:line="240" w:lineRule="atLeast"/>
        <w:ind w:left="85"/>
        <w:textAlignment w:val="center"/>
        <w:rPr>
          <w:color w:val="000000"/>
          <w:sz w:val="18"/>
          <w:szCs w:val="18"/>
        </w:rPr>
      </w:pPr>
      <w:r w:rsidRPr="00C916D4">
        <w:rPr>
          <w:i/>
          <w:iCs/>
          <w:color w:val="000000"/>
          <w:sz w:val="18"/>
          <w:szCs w:val="18"/>
        </w:rPr>
        <w:t>Past simple</w:t>
      </w:r>
      <w:r w:rsidRPr="00C916D4">
        <w:rPr>
          <w:i/>
          <w:color w:val="000000"/>
          <w:sz w:val="18"/>
          <w:szCs w:val="18"/>
        </w:rPr>
        <w:t xml:space="preserve"> </w:t>
      </w:r>
      <w:r w:rsidRPr="00C916D4">
        <w:rPr>
          <w:color w:val="000000"/>
          <w:sz w:val="18"/>
          <w:szCs w:val="18"/>
        </w:rPr>
        <w:t>dei verbi regolari: forma affermativa e regole ortografiche</w:t>
      </w:r>
    </w:p>
    <w:p w:rsidR="006F3DD7" w:rsidRPr="00C916D4" w:rsidRDefault="006F3DD7" w:rsidP="006F3DD7">
      <w:pPr>
        <w:keepLines/>
        <w:widowControl w:val="0"/>
        <w:suppressAutoHyphens/>
        <w:autoSpaceDE w:val="0"/>
        <w:autoSpaceDN w:val="0"/>
        <w:adjustRightInd w:val="0"/>
        <w:spacing w:before="40" w:line="240" w:lineRule="atLeast"/>
        <w:ind w:left="85"/>
        <w:textAlignment w:val="center"/>
        <w:rPr>
          <w:color w:val="000000"/>
          <w:sz w:val="18"/>
          <w:szCs w:val="18"/>
        </w:rPr>
      </w:pPr>
      <w:r w:rsidRPr="00C916D4">
        <w:rPr>
          <w:i/>
          <w:iCs/>
          <w:color w:val="000000"/>
          <w:sz w:val="18"/>
          <w:szCs w:val="18"/>
        </w:rPr>
        <w:t>Past simple</w:t>
      </w:r>
      <w:r w:rsidRPr="00C916D4">
        <w:rPr>
          <w:i/>
          <w:color w:val="000000"/>
          <w:sz w:val="18"/>
          <w:szCs w:val="18"/>
        </w:rPr>
        <w:t xml:space="preserve"> </w:t>
      </w:r>
      <w:r w:rsidRPr="00C916D4">
        <w:rPr>
          <w:color w:val="000000"/>
          <w:sz w:val="18"/>
          <w:szCs w:val="18"/>
        </w:rPr>
        <w:t>dei verbi irregolari: forma affermativa</w:t>
      </w:r>
    </w:p>
    <w:p w:rsidR="006F3DD7" w:rsidRPr="00C916D4" w:rsidRDefault="006F3DD7" w:rsidP="00EE7A2E">
      <w:pPr>
        <w:rPr>
          <w:b/>
          <w:sz w:val="18"/>
          <w:szCs w:val="18"/>
        </w:rPr>
      </w:pPr>
      <w:r w:rsidRPr="00C916D4">
        <w:rPr>
          <w:b/>
          <w:sz w:val="18"/>
          <w:szCs w:val="18"/>
        </w:rPr>
        <w:t>Lessico</w:t>
      </w:r>
    </w:p>
    <w:p w:rsidR="006F3DD7" w:rsidRPr="00C916D4" w:rsidRDefault="006F3DD7" w:rsidP="006F3DD7">
      <w:pPr>
        <w:keepLines/>
        <w:widowControl w:val="0"/>
        <w:suppressAutoHyphens/>
        <w:autoSpaceDE w:val="0"/>
        <w:autoSpaceDN w:val="0"/>
        <w:adjustRightInd w:val="0"/>
        <w:spacing w:before="40" w:line="240" w:lineRule="atLeast"/>
        <w:ind w:left="85"/>
        <w:textAlignment w:val="center"/>
        <w:rPr>
          <w:color w:val="000000"/>
          <w:sz w:val="18"/>
          <w:szCs w:val="18"/>
        </w:rPr>
      </w:pPr>
      <w:r w:rsidRPr="00C916D4">
        <w:rPr>
          <w:color w:val="000000"/>
          <w:sz w:val="18"/>
          <w:szCs w:val="18"/>
        </w:rPr>
        <w:t xml:space="preserve">Aspetto fisico                   </w:t>
      </w:r>
    </w:p>
    <w:p w:rsidR="006F3DD7" w:rsidRPr="00C916D4" w:rsidRDefault="009819D0" w:rsidP="009819D0">
      <w:pPr>
        <w:ind w:left="113" w:hanging="113"/>
        <w:rPr>
          <w:sz w:val="18"/>
          <w:szCs w:val="18"/>
        </w:rPr>
      </w:pPr>
      <w:r w:rsidRPr="00C916D4">
        <w:rPr>
          <w:sz w:val="18"/>
          <w:szCs w:val="18"/>
        </w:rPr>
        <w:t xml:space="preserve">Festeggiamenti   </w:t>
      </w:r>
      <w:r w:rsidR="006F3DD7" w:rsidRPr="00C916D4">
        <w:rPr>
          <w:sz w:val="18"/>
          <w:szCs w:val="18"/>
        </w:rPr>
        <w:t xml:space="preserve">                                         </w:t>
      </w:r>
    </w:p>
    <w:p w:rsidR="006F3DD7" w:rsidRPr="00C916D4" w:rsidRDefault="006F3DD7" w:rsidP="006F3DD7">
      <w:pPr>
        <w:ind w:left="113" w:hanging="113"/>
        <w:rPr>
          <w:b/>
          <w:sz w:val="18"/>
          <w:szCs w:val="18"/>
        </w:rPr>
      </w:pPr>
      <w:r w:rsidRPr="00C916D4">
        <w:rPr>
          <w:b/>
          <w:sz w:val="18"/>
          <w:szCs w:val="18"/>
        </w:rPr>
        <w:t>Pronuncia</w:t>
      </w:r>
    </w:p>
    <w:p w:rsidR="006F3DD7" w:rsidRPr="00C916D4" w:rsidRDefault="006F3DD7" w:rsidP="006F3DD7">
      <w:pPr>
        <w:keepLines/>
        <w:widowControl w:val="0"/>
        <w:suppressAutoHyphens/>
        <w:autoSpaceDE w:val="0"/>
        <w:autoSpaceDN w:val="0"/>
        <w:adjustRightInd w:val="0"/>
        <w:spacing w:before="40" w:line="240" w:lineRule="atLeast"/>
        <w:ind w:left="85"/>
        <w:textAlignment w:val="center"/>
        <w:rPr>
          <w:color w:val="000000"/>
          <w:sz w:val="18"/>
          <w:szCs w:val="18"/>
        </w:rPr>
      </w:pPr>
      <w:r w:rsidRPr="00C916D4">
        <w:rPr>
          <w:i/>
          <w:iCs/>
          <w:color w:val="000000"/>
          <w:sz w:val="18"/>
          <w:szCs w:val="18"/>
        </w:rPr>
        <w:t>Was/Were</w:t>
      </w:r>
      <w:r w:rsidRPr="00C916D4">
        <w:rPr>
          <w:color w:val="000000"/>
          <w:sz w:val="18"/>
          <w:szCs w:val="18"/>
        </w:rPr>
        <w:t>: forme forti e deboli</w:t>
      </w:r>
    </w:p>
    <w:p w:rsidR="006F3DD7" w:rsidRPr="00C916D4" w:rsidRDefault="006F3DD7" w:rsidP="009819D0">
      <w:pPr>
        <w:keepLines/>
        <w:widowControl w:val="0"/>
        <w:suppressAutoHyphens/>
        <w:autoSpaceDE w:val="0"/>
        <w:autoSpaceDN w:val="0"/>
        <w:adjustRightInd w:val="0"/>
        <w:spacing w:before="40" w:line="240" w:lineRule="atLeast"/>
        <w:ind w:left="85"/>
        <w:textAlignment w:val="center"/>
        <w:rPr>
          <w:i/>
          <w:iCs/>
          <w:color w:val="000000"/>
          <w:sz w:val="18"/>
          <w:szCs w:val="18"/>
        </w:rPr>
      </w:pPr>
      <w:r w:rsidRPr="00C916D4">
        <w:rPr>
          <w:color w:val="000000"/>
          <w:sz w:val="18"/>
          <w:szCs w:val="18"/>
        </w:rPr>
        <w:t xml:space="preserve">La desinenza </w:t>
      </w:r>
      <w:r w:rsidRPr="00C916D4">
        <w:rPr>
          <w:sz w:val="18"/>
          <w:szCs w:val="18"/>
        </w:rPr>
        <w:t>-</w:t>
      </w:r>
      <w:r w:rsidRPr="00C916D4">
        <w:rPr>
          <w:i/>
          <w:iCs/>
          <w:color w:val="000000"/>
          <w:sz w:val="18"/>
          <w:szCs w:val="18"/>
        </w:rPr>
        <w:t>ed</w:t>
      </w:r>
      <w:r w:rsidRPr="00C916D4">
        <w:rPr>
          <w:color w:val="000000"/>
          <w:sz w:val="18"/>
          <w:szCs w:val="18"/>
        </w:rPr>
        <w:t xml:space="preserve"> del </w:t>
      </w:r>
      <w:r w:rsidR="009819D0" w:rsidRPr="00C916D4">
        <w:rPr>
          <w:i/>
          <w:iCs/>
          <w:color w:val="000000"/>
          <w:sz w:val="18"/>
          <w:szCs w:val="18"/>
        </w:rPr>
        <w:t>Past simple</w:t>
      </w:r>
    </w:p>
    <w:p w:rsidR="006F3DD7" w:rsidRPr="00C916D4" w:rsidRDefault="006F3DD7" w:rsidP="006F3DD7">
      <w:pPr>
        <w:rPr>
          <w:b/>
          <w:sz w:val="18"/>
          <w:szCs w:val="18"/>
        </w:rPr>
      </w:pPr>
      <w:r w:rsidRPr="00C916D4">
        <w:rPr>
          <w:b/>
          <w:sz w:val="18"/>
          <w:szCs w:val="18"/>
        </w:rPr>
        <w:t>Civiltà</w:t>
      </w:r>
    </w:p>
    <w:p w:rsidR="006F3DD7" w:rsidRPr="00C916D4" w:rsidRDefault="006F3DD7" w:rsidP="006F3DD7">
      <w:pPr>
        <w:keepLines/>
        <w:widowControl w:val="0"/>
        <w:suppressAutoHyphens/>
        <w:autoSpaceDE w:val="0"/>
        <w:autoSpaceDN w:val="0"/>
        <w:adjustRightInd w:val="0"/>
        <w:spacing w:before="40" w:line="240" w:lineRule="atLeast"/>
        <w:ind w:left="85"/>
        <w:textAlignment w:val="center"/>
        <w:rPr>
          <w:color w:val="000000"/>
          <w:sz w:val="18"/>
          <w:szCs w:val="18"/>
        </w:rPr>
      </w:pPr>
      <w:r w:rsidRPr="00C916D4">
        <w:rPr>
          <w:color w:val="000000"/>
          <w:sz w:val="18"/>
          <w:szCs w:val="18"/>
        </w:rPr>
        <w:t xml:space="preserve">Informazioni su Anna Bolena </w:t>
      </w:r>
    </w:p>
    <w:p w:rsidR="006F3DD7" w:rsidRPr="00C916D4" w:rsidRDefault="006F3DD7" w:rsidP="006F3DD7">
      <w:pPr>
        <w:keepLines/>
        <w:widowControl w:val="0"/>
        <w:suppressAutoHyphens/>
        <w:autoSpaceDE w:val="0"/>
        <w:autoSpaceDN w:val="0"/>
        <w:adjustRightInd w:val="0"/>
        <w:spacing w:before="40" w:line="240" w:lineRule="atLeast"/>
        <w:ind w:left="85"/>
        <w:textAlignment w:val="center"/>
        <w:rPr>
          <w:color w:val="000000"/>
          <w:sz w:val="18"/>
          <w:szCs w:val="18"/>
        </w:rPr>
      </w:pPr>
      <w:r w:rsidRPr="00C916D4">
        <w:rPr>
          <w:color w:val="000000"/>
          <w:sz w:val="18"/>
          <w:szCs w:val="18"/>
        </w:rPr>
        <w:t xml:space="preserve">Informazioni sulla regina Vittoria </w:t>
      </w:r>
    </w:p>
    <w:p w:rsidR="003972D2" w:rsidRPr="00C916D4" w:rsidRDefault="006F3DD7" w:rsidP="009819D0">
      <w:pPr>
        <w:keepLines/>
        <w:widowControl w:val="0"/>
        <w:suppressAutoHyphens/>
        <w:autoSpaceDE w:val="0"/>
        <w:autoSpaceDN w:val="0"/>
        <w:adjustRightInd w:val="0"/>
        <w:spacing w:before="40" w:line="240" w:lineRule="atLeast"/>
        <w:ind w:left="85"/>
        <w:textAlignment w:val="center"/>
        <w:rPr>
          <w:color w:val="000000"/>
          <w:sz w:val="18"/>
          <w:szCs w:val="18"/>
        </w:rPr>
      </w:pPr>
      <w:r w:rsidRPr="00C916D4">
        <w:rPr>
          <w:i/>
          <w:iCs/>
          <w:color w:val="000000"/>
          <w:sz w:val="18"/>
          <w:szCs w:val="18"/>
        </w:rPr>
        <w:t>Hogmanay</w:t>
      </w:r>
      <w:r w:rsidR="009819D0" w:rsidRPr="00C916D4">
        <w:rPr>
          <w:color w:val="000000"/>
          <w:sz w:val="18"/>
          <w:szCs w:val="18"/>
        </w:rPr>
        <w:t xml:space="preserve"> </w:t>
      </w:r>
    </w:p>
    <w:p w:rsidR="006F3DD7" w:rsidRPr="00C916D4" w:rsidRDefault="006F3DD7" w:rsidP="006F3DD7">
      <w:pPr>
        <w:rPr>
          <w:b/>
          <w:sz w:val="18"/>
          <w:szCs w:val="18"/>
        </w:rPr>
      </w:pPr>
      <w:r w:rsidRPr="00C916D4">
        <w:rPr>
          <w:b/>
          <w:sz w:val="18"/>
          <w:szCs w:val="18"/>
        </w:rPr>
        <w:t>Grammatica</w:t>
      </w:r>
    </w:p>
    <w:p w:rsidR="006F3DD7" w:rsidRPr="00C916D4" w:rsidRDefault="006F3DD7" w:rsidP="006F3DD7">
      <w:pPr>
        <w:widowControl w:val="0"/>
        <w:tabs>
          <w:tab w:val="left" w:pos="283"/>
        </w:tabs>
        <w:suppressAutoHyphens/>
        <w:autoSpaceDE w:val="0"/>
        <w:autoSpaceDN w:val="0"/>
        <w:adjustRightInd w:val="0"/>
        <w:spacing w:line="240" w:lineRule="atLeast"/>
        <w:ind w:left="283" w:hanging="198"/>
        <w:textAlignment w:val="center"/>
        <w:rPr>
          <w:color w:val="000000"/>
          <w:sz w:val="18"/>
          <w:szCs w:val="18"/>
        </w:rPr>
      </w:pPr>
      <w:r w:rsidRPr="00C916D4">
        <w:rPr>
          <w:i/>
          <w:iCs/>
          <w:color w:val="000000"/>
          <w:sz w:val="18"/>
          <w:szCs w:val="18"/>
        </w:rPr>
        <w:t>Past simple</w:t>
      </w:r>
      <w:r w:rsidRPr="00C916D4">
        <w:rPr>
          <w:color w:val="000000"/>
          <w:sz w:val="18"/>
          <w:szCs w:val="18"/>
        </w:rPr>
        <w:t xml:space="preserve"> dei verbi regolari e irregolari: forma negativa, interrogativa e risposte brevi</w:t>
      </w:r>
    </w:p>
    <w:p w:rsidR="006F3DD7" w:rsidRPr="00C916D4" w:rsidRDefault="006F3DD7" w:rsidP="006F3DD7">
      <w:pPr>
        <w:widowControl w:val="0"/>
        <w:tabs>
          <w:tab w:val="left" w:pos="283"/>
        </w:tabs>
        <w:suppressAutoHyphens/>
        <w:autoSpaceDE w:val="0"/>
        <w:autoSpaceDN w:val="0"/>
        <w:adjustRightInd w:val="0"/>
        <w:spacing w:line="240" w:lineRule="atLeast"/>
        <w:ind w:left="283" w:hanging="198"/>
        <w:textAlignment w:val="center"/>
        <w:rPr>
          <w:color w:val="000000"/>
          <w:sz w:val="18"/>
          <w:szCs w:val="18"/>
        </w:rPr>
      </w:pPr>
      <w:r w:rsidRPr="00C916D4">
        <w:rPr>
          <w:i/>
          <w:iCs/>
          <w:color w:val="000000"/>
          <w:sz w:val="18"/>
          <w:szCs w:val="18"/>
        </w:rPr>
        <w:t>Present continuous</w:t>
      </w:r>
      <w:r w:rsidRPr="00C916D4">
        <w:rPr>
          <w:color w:val="000000"/>
          <w:sz w:val="18"/>
          <w:szCs w:val="18"/>
        </w:rPr>
        <w:t xml:space="preserve"> con significato di futuro</w:t>
      </w:r>
    </w:p>
    <w:p w:rsidR="006F3DD7" w:rsidRPr="00C916D4" w:rsidRDefault="006F3DD7" w:rsidP="006F3DD7">
      <w:pPr>
        <w:widowControl w:val="0"/>
        <w:tabs>
          <w:tab w:val="left" w:pos="283"/>
        </w:tabs>
        <w:suppressAutoHyphens/>
        <w:autoSpaceDE w:val="0"/>
        <w:autoSpaceDN w:val="0"/>
        <w:adjustRightInd w:val="0"/>
        <w:spacing w:line="240" w:lineRule="atLeast"/>
        <w:ind w:left="283" w:hanging="198"/>
        <w:textAlignment w:val="center"/>
        <w:rPr>
          <w:i/>
          <w:iCs/>
          <w:color w:val="000000"/>
          <w:sz w:val="18"/>
          <w:szCs w:val="18"/>
        </w:rPr>
      </w:pPr>
      <w:r w:rsidRPr="00C916D4">
        <w:rPr>
          <w:color w:val="000000"/>
          <w:sz w:val="18"/>
          <w:szCs w:val="18"/>
        </w:rPr>
        <w:t xml:space="preserve">Preposizioni di tempo: </w:t>
      </w:r>
      <w:r w:rsidRPr="00C916D4">
        <w:rPr>
          <w:i/>
          <w:iCs/>
          <w:color w:val="000000"/>
          <w:sz w:val="18"/>
          <w:szCs w:val="18"/>
        </w:rPr>
        <w:t>in, on, at</w:t>
      </w:r>
    </w:p>
    <w:p w:rsidR="006F3DD7" w:rsidRPr="00C916D4" w:rsidRDefault="006F3DD7" w:rsidP="006F3DD7">
      <w:pPr>
        <w:widowControl w:val="0"/>
        <w:tabs>
          <w:tab w:val="left" w:pos="283"/>
        </w:tabs>
        <w:suppressAutoHyphens/>
        <w:autoSpaceDE w:val="0"/>
        <w:autoSpaceDN w:val="0"/>
        <w:adjustRightInd w:val="0"/>
        <w:spacing w:line="240" w:lineRule="atLeast"/>
        <w:ind w:left="283" w:hanging="198"/>
        <w:textAlignment w:val="center"/>
        <w:rPr>
          <w:color w:val="000000"/>
          <w:sz w:val="18"/>
          <w:szCs w:val="18"/>
        </w:rPr>
      </w:pPr>
      <w:r w:rsidRPr="00C916D4">
        <w:rPr>
          <w:i/>
          <w:iCs/>
          <w:color w:val="000000"/>
          <w:sz w:val="18"/>
          <w:szCs w:val="18"/>
        </w:rPr>
        <w:t>Can</w:t>
      </w:r>
      <w:r w:rsidRPr="00C916D4">
        <w:rPr>
          <w:color w:val="000000"/>
          <w:sz w:val="18"/>
          <w:szCs w:val="18"/>
        </w:rPr>
        <w:t>: possibilità</w:t>
      </w:r>
    </w:p>
    <w:p w:rsidR="006F3DD7" w:rsidRPr="00C916D4" w:rsidRDefault="006F3DD7" w:rsidP="009819D0">
      <w:pPr>
        <w:rPr>
          <w:b/>
          <w:sz w:val="18"/>
          <w:szCs w:val="18"/>
        </w:rPr>
      </w:pPr>
      <w:r w:rsidRPr="00C916D4">
        <w:rPr>
          <w:b/>
          <w:sz w:val="18"/>
          <w:szCs w:val="18"/>
        </w:rPr>
        <w:t>Lessico</w:t>
      </w:r>
    </w:p>
    <w:p w:rsidR="006F3DD7" w:rsidRPr="00C916D4" w:rsidRDefault="006F3DD7" w:rsidP="006F3DD7">
      <w:pPr>
        <w:widowControl w:val="0"/>
        <w:tabs>
          <w:tab w:val="left" w:pos="283"/>
          <w:tab w:val="left" w:pos="2800"/>
          <w:tab w:val="left" w:pos="3889"/>
        </w:tabs>
        <w:suppressAutoHyphens/>
        <w:autoSpaceDE w:val="0"/>
        <w:autoSpaceDN w:val="0"/>
        <w:adjustRightInd w:val="0"/>
        <w:spacing w:line="240" w:lineRule="atLeast"/>
        <w:ind w:left="62" w:firstLine="23"/>
        <w:textAlignment w:val="center"/>
        <w:rPr>
          <w:color w:val="000000"/>
          <w:sz w:val="18"/>
          <w:szCs w:val="18"/>
        </w:rPr>
      </w:pPr>
      <w:r w:rsidRPr="00C916D4">
        <w:rPr>
          <w:color w:val="000000"/>
          <w:sz w:val="18"/>
          <w:szCs w:val="18"/>
        </w:rPr>
        <w:t xml:space="preserve">I generi cinematografici            </w:t>
      </w:r>
    </w:p>
    <w:p w:rsidR="006F3DD7" w:rsidRPr="00C916D4" w:rsidRDefault="006F3DD7" w:rsidP="006F3DD7">
      <w:pPr>
        <w:widowControl w:val="0"/>
        <w:tabs>
          <w:tab w:val="left" w:pos="283"/>
          <w:tab w:val="left" w:pos="2800"/>
          <w:tab w:val="left" w:pos="3889"/>
        </w:tabs>
        <w:suppressAutoHyphens/>
        <w:autoSpaceDE w:val="0"/>
        <w:autoSpaceDN w:val="0"/>
        <w:adjustRightInd w:val="0"/>
        <w:spacing w:line="240" w:lineRule="atLeast"/>
        <w:ind w:left="62" w:firstLine="23"/>
        <w:textAlignment w:val="center"/>
        <w:rPr>
          <w:color w:val="000000"/>
          <w:sz w:val="18"/>
          <w:szCs w:val="18"/>
        </w:rPr>
      </w:pPr>
      <w:r w:rsidRPr="00C916D4">
        <w:rPr>
          <w:color w:val="000000"/>
          <w:sz w:val="18"/>
          <w:szCs w:val="18"/>
        </w:rPr>
        <w:t xml:space="preserve">Gite scolastiche e vacanze </w:t>
      </w:r>
      <w:r w:rsidRPr="00C916D4">
        <w:rPr>
          <w:color w:val="000000"/>
          <w:sz w:val="18"/>
          <w:szCs w:val="18"/>
        </w:rPr>
        <w:tab/>
      </w:r>
    </w:p>
    <w:p w:rsidR="006F3DD7" w:rsidRPr="00C916D4" w:rsidRDefault="006F3DD7" w:rsidP="006F3DD7">
      <w:pPr>
        <w:ind w:left="113" w:hanging="113"/>
        <w:rPr>
          <w:b/>
          <w:sz w:val="18"/>
          <w:szCs w:val="18"/>
        </w:rPr>
      </w:pPr>
      <w:r w:rsidRPr="00C916D4">
        <w:rPr>
          <w:sz w:val="18"/>
          <w:szCs w:val="18"/>
        </w:rPr>
        <w:t xml:space="preserve"> Attività delle vacanze                                          </w:t>
      </w:r>
    </w:p>
    <w:p w:rsidR="006F3DD7" w:rsidRPr="00C916D4" w:rsidRDefault="006F3DD7" w:rsidP="006F3DD7">
      <w:pPr>
        <w:ind w:left="113" w:hanging="113"/>
        <w:rPr>
          <w:b/>
          <w:sz w:val="18"/>
          <w:szCs w:val="18"/>
        </w:rPr>
      </w:pPr>
      <w:r w:rsidRPr="00C916D4">
        <w:rPr>
          <w:b/>
          <w:sz w:val="18"/>
          <w:szCs w:val="18"/>
        </w:rPr>
        <w:t>Pronuncia</w:t>
      </w:r>
    </w:p>
    <w:p w:rsidR="006F3DD7" w:rsidRPr="00C916D4" w:rsidRDefault="006F3DD7" w:rsidP="006F3DD7">
      <w:pPr>
        <w:widowControl w:val="0"/>
        <w:tabs>
          <w:tab w:val="left" w:pos="283"/>
        </w:tabs>
        <w:suppressAutoHyphens/>
        <w:autoSpaceDE w:val="0"/>
        <w:autoSpaceDN w:val="0"/>
        <w:adjustRightInd w:val="0"/>
        <w:spacing w:line="240" w:lineRule="atLeast"/>
        <w:ind w:left="283" w:hanging="198"/>
        <w:textAlignment w:val="center"/>
        <w:rPr>
          <w:color w:val="000000"/>
          <w:sz w:val="18"/>
          <w:szCs w:val="18"/>
        </w:rPr>
      </w:pPr>
      <w:r w:rsidRPr="00C916D4">
        <w:rPr>
          <w:color w:val="000000"/>
          <w:sz w:val="18"/>
          <w:szCs w:val="18"/>
        </w:rPr>
        <w:t>Il collegamento di parole nelle frasi</w:t>
      </w:r>
    </w:p>
    <w:p w:rsidR="006F3DD7" w:rsidRPr="00C916D4" w:rsidRDefault="006F3DD7" w:rsidP="009819D0">
      <w:pPr>
        <w:widowControl w:val="0"/>
        <w:tabs>
          <w:tab w:val="left" w:pos="283"/>
        </w:tabs>
        <w:suppressAutoHyphens/>
        <w:autoSpaceDE w:val="0"/>
        <w:autoSpaceDN w:val="0"/>
        <w:adjustRightInd w:val="0"/>
        <w:spacing w:line="240" w:lineRule="atLeast"/>
        <w:ind w:left="283" w:hanging="198"/>
        <w:textAlignment w:val="center"/>
        <w:rPr>
          <w:color w:val="000000"/>
          <w:sz w:val="18"/>
          <w:szCs w:val="18"/>
        </w:rPr>
      </w:pPr>
      <w:r w:rsidRPr="00C916D4">
        <w:rPr>
          <w:color w:val="000000"/>
          <w:sz w:val="18"/>
          <w:szCs w:val="18"/>
        </w:rPr>
        <w:t>i suoni /</w:t>
      </w:r>
      <w:r w:rsidRPr="00C916D4">
        <w:rPr>
          <w:noProof/>
          <w:color w:val="000000"/>
          <w:sz w:val="18"/>
          <w:szCs w:val="18"/>
        </w:rPr>
        <w:drawing>
          <wp:inline distT="0" distB="0" distL="0" distR="0">
            <wp:extent cx="171450" cy="133350"/>
            <wp:effectExtent l="0" t="0" r="0" b="0"/>
            <wp:docPr id="11" name="Immagine 11" descr="lettera s unit C cop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lettera s unit C copia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16D4">
        <w:rPr>
          <w:color w:val="000000"/>
          <w:sz w:val="18"/>
          <w:szCs w:val="18"/>
        </w:rPr>
        <w:t xml:space="preserve"> e </w:t>
      </w:r>
      <w:r w:rsidRPr="00C916D4">
        <w:rPr>
          <w:noProof/>
          <w:color w:val="000000"/>
          <w:sz w:val="18"/>
          <w:szCs w:val="18"/>
        </w:rPr>
        <w:drawing>
          <wp:inline distT="0" distB="0" distL="0" distR="0">
            <wp:extent cx="190500" cy="133350"/>
            <wp:effectExtent l="0" t="0" r="0" b="0"/>
            <wp:docPr id="10" name="Immagine 10" descr="lettera z unit C cop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lettera z unit C copia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19D0" w:rsidRPr="00C916D4">
        <w:rPr>
          <w:color w:val="000000"/>
          <w:sz w:val="18"/>
          <w:szCs w:val="18"/>
        </w:rPr>
        <w:t xml:space="preserve"> </w:t>
      </w:r>
    </w:p>
    <w:p w:rsidR="006F3DD7" w:rsidRPr="00C916D4" w:rsidRDefault="006F3DD7" w:rsidP="006F3DD7">
      <w:pPr>
        <w:rPr>
          <w:b/>
          <w:sz w:val="18"/>
          <w:szCs w:val="18"/>
        </w:rPr>
      </w:pPr>
      <w:r w:rsidRPr="00C916D4">
        <w:rPr>
          <w:b/>
          <w:sz w:val="18"/>
          <w:szCs w:val="18"/>
        </w:rPr>
        <w:t>Civiltà</w:t>
      </w:r>
    </w:p>
    <w:p w:rsidR="006F3DD7" w:rsidRPr="00C916D4" w:rsidRDefault="006F3DD7" w:rsidP="006F3DD7">
      <w:pPr>
        <w:widowControl w:val="0"/>
        <w:tabs>
          <w:tab w:val="left" w:pos="283"/>
        </w:tabs>
        <w:suppressAutoHyphens/>
        <w:autoSpaceDE w:val="0"/>
        <w:autoSpaceDN w:val="0"/>
        <w:adjustRightInd w:val="0"/>
        <w:spacing w:line="240" w:lineRule="atLeast"/>
        <w:ind w:left="283" w:hanging="198"/>
        <w:textAlignment w:val="center"/>
        <w:rPr>
          <w:sz w:val="18"/>
          <w:szCs w:val="18"/>
        </w:rPr>
      </w:pPr>
      <w:r w:rsidRPr="00C916D4">
        <w:rPr>
          <w:sz w:val="18"/>
          <w:szCs w:val="18"/>
        </w:rPr>
        <w:t>Scienze motorie e sportive:</w:t>
      </w:r>
      <w:r w:rsidRPr="00C916D4">
        <w:rPr>
          <w:color w:val="000000"/>
          <w:sz w:val="18"/>
          <w:szCs w:val="18"/>
        </w:rPr>
        <w:t xml:space="preserve"> informazioni su sport e attività che si possono praticare in Cornovaglia </w:t>
      </w:r>
    </w:p>
    <w:p w:rsidR="006F3DD7" w:rsidRPr="00C916D4" w:rsidRDefault="006F3DD7" w:rsidP="006F3DD7">
      <w:pPr>
        <w:widowControl w:val="0"/>
        <w:tabs>
          <w:tab w:val="left" w:pos="283"/>
        </w:tabs>
        <w:suppressAutoHyphens/>
        <w:autoSpaceDE w:val="0"/>
        <w:autoSpaceDN w:val="0"/>
        <w:adjustRightInd w:val="0"/>
        <w:spacing w:line="240" w:lineRule="atLeast"/>
        <w:ind w:left="283" w:hanging="198"/>
        <w:textAlignment w:val="center"/>
        <w:rPr>
          <w:color w:val="000000"/>
          <w:sz w:val="18"/>
          <w:szCs w:val="18"/>
          <w:lang w:val="en-GB"/>
        </w:rPr>
      </w:pPr>
      <w:r w:rsidRPr="00C916D4">
        <w:rPr>
          <w:i/>
          <w:iCs/>
          <w:color w:val="000000"/>
          <w:sz w:val="18"/>
          <w:szCs w:val="18"/>
          <w:lang w:val="en-GB"/>
        </w:rPr>
        <w:t>School trips in the UK</w:t>
      </w:r>
      <w:r w:rsidRPr="00C916D4">
        <w:rPr>
          <w:color w:val="000000"/>
          <w:sz w:val="18"/>
          <w:szCs w:val="18"/>
          <w:lang w:val="en-GB"/>
        </w:rPr>
        <w:t xml:space="preserve"> </w:t>
      </w:r>
    </w:p>
    <w:p w:rsidR="006F3DD7" w:rsidRPr="00C916D4" w:rsidRDefault="006F3DD7" w:rsidP="006F3DD7">
      <w:pPr>
        <w:rPr>
          <w:b/>
          <w:sz w:val="18"/>
          <w:szCs w:val="18"/>
          <w:lang w:val="en-US"/>
        </w:rPr>
      </w:pPr>
      <w:r w:rsidRPr="00C916D4">
        <w:rPr>
          <w:b/>
          <w:sz w:val="18"/>
          <w:szCs w:val="18"/>
          <w:lang w:val="en-US"/>
        </w:rPr>
        <w:t>Grammatica</w:t>
      </w:r>
    </w:p>
    <w:p w:rsidR="006F3DD7" w:rsidRPr="00C916D4" w:rsidRDefault="006F3DD7" w:rsidP="006F3DD7">
      <w:pPr>
        <w:keepLines/>
        <w:widowControl w:val="0"/>
        <w:suppressAutoHyphens/>
        <w:autoSpaceDE w:val="0"/>
        <w:autoSpaceDN w:val="0"/>
        <w:adjustRightInd w:val="0"/>
        <w:spacing w:before="40" w:line="240" w:lineRule="atLeast"/>
        <w:ind w:left="85"/>
        <w:textAlignment w:val="center"/>
        <w:rPr>
          <w:color w:val="000000"/>
          <w:sz w:val="18"/>
          <w:szCs w:val="18"/>
        </w:rPr>
      </w:pPr>
      <w:r w:rsidRPr="00C916D4">
        <w:rPr>
          <w:color w:val="000000"/>
          <w:sz w:val="18"/>
          <w:szCs w:val="18"/>
        </w:rPr>
        <w:t>Il comparativo degli aggettivi</w:t>
      </w:r>
    </w:p>
    <w:p w:rsidR="006F3DD7" w:rsidRPr="00C916D4" w:rsidRDefault="006F3DD7" w:rsidP="006F3DD7">
      <w:pPr>
        <w:keepLines/>
        <w:widowControl w:val="0"/>
        <w:suppressAutoHyphens/>
        <w:autoSpaceDE w:val="0"/>
        <w:autoSpaceDN w:val="0"/>
        <w:adjustRightInd w:val="0"/>
        <w:spacing w:before="40" w:line="240" w:lineRule="atLeast"/>
        <w:ind w:left="85"/>
        <w:textAlignment w:val="center"/>
        <w:rPr>
          <w:i/>
          <w:iCs/>
          <w:color w:val="000000"/>
          <w:sz w:val="18"/>
          <w:szCs w:val="18"/>
        </w:rPr>
      </w:pPr>
      <w:r w:rsidRPr="00C916D4">
        <w:rPr>
          <w:i/>
          <w:iCs/>
          <w:color w:val="000000"/>
          <w:sz w:val="18"/>
          <w:szCs w:val="18"/>
        </w:rPr>
        <w:t xml:space="preserve">as … as </w:t>
      </w:r>
    </w:p>
    <w:p w:rsidR="006F3DD7" w:rsidRPr="00C916D4" w:rsidRDefault="006F3DD7" w:rsidP="006F3DD7">
      <w:pPr>
        <w:keepLines/>
        <w:widowControl w:val="0"/>
        <w:suppressAutoHyphens/>
        <w:autoSpaceDE w:val="0"/>
        <w:autoSpaceDN w:val="0"/>
        <w:adjustRightInd w:val="0"/>
        <w:spacing w:before="40" w:line="240" w:lineRule="atLeast"/>
        <w:ind w:left="85"/>
        <w:textAlignment w:val="center"/>
        <w:rPr>
          <w:color w:val="000000"/>
          <w:sz w:val="18"/>
          <w:szCs w:val="18"/>
        </w:rPr>
      </w:pPr>
      <w:r w:rsidRPr="00C916D4">
        <w:rPr>
          <w:color w:val="000000"/>
          <w:sz w:val="18"/>
          <w:szCs w:val="18"/>
        </w:rPr>
        <w:t>Il superlativo degli aggettivi</w:t>
      </w:r>
    </w:p>
    <w:p w:rsidR="006F3DD7" w:rsidRPr="00C916D4" w:rsidRDefault="00EE7A2E" w:rsidP="00EE7A2E">
      <w:pPr>
        <w:keepLines/>
        <w:widowControl w:val="0"/>
        <w:suppressAutoHyphens/>
        <w:autoSpaceDE w:val="0"/>
        <w:autoSpaceDN w:val="0"/>
        <w:adjustRightInd w:val="0"/>
        <w:spacing w:before="40" w:line="240" w:lineRule="atLeast"/>
        <w:ind w:left="85"/>
        <w:textAlignment w:val="center"/>
        <w:rPr>
          <w:color w:val="000000"/>
          <w:sz w:val="18"/>
          <w:szCs w:val="18"/>
        </w:rPr>
      </w:pPr>
      <w:r w:rsidRPr="00C916D4">
        <w:rPr>
          <w:color w:val="000000"/>
          <w:sz w:val="18"/>
          <w:szCs w:val="18"/>
        </w:rPr>
        <w:t>Preposizioni di luogo</w:t>
      </w:r>
    </w:p>
    <w:p w:rsidR="006F3DD7" w:rsidRPr="00C916D4" w:rsidRDefault="006F3DD7" w:rsidP="006F3DD7">
      <w:pPr>
        <w:ind w:left="113" w:hanging="113"/>
        <w:rPr>
          <w:b/>
          <w:sz w:val="18"/>
          <w:szCs w:val="18"/>
        </w:rPr>
      </w:pPr>
      <w:r w:rsidRPr="00C916D4">
        <w:rPr>
          <w:b/>
          <w:sz w:val="18"/>
          <w:szCs w:val="18"/>
        </w:rPr>
        <w:t>Lessico</w:t>
      </w:r>
    </w:p>
    <w:p w:rsidR="006F3DD7" w:rsidRPr="00C916D4" w:rsidRDefault="006F3DD7" w:rsidP="006F3DD7">
      <w:pPr>
        <w:keepLines/>
        <w:widowControl w:val="0"/>
        <w:tabs>
          <w:tab w:val="left" w:pos="2330"/>
          <w:tab w:val="left" w:pos="3403"/>
        </w:tabs>
        <w:suppressAutoHyphens/>
        <w:autoSpaceDE w:val="0"/>
        <w:autoSpaceDN w:val="0"/>
        <w:adjustRightInd w:val="0"/>
        <w:spacing w:before="40" w:line="240" w:lineRule="atLeast"/>
        <w:ind w:left="62" w:firstLine="23"/>
        <w:textAlignment w:val="center"/>
        <w:rPr>
          <w:color w:val="000000"/>
          <w:sz w:val="18"/>
          <w:szCs w:val="18"/>
        </w:rPr>
      </w:pPr>
      <w:r w:rsidRPr="00C916D4">
        <w:rPr>
          <w:color w:val="000000"/>
          <w:sz w:val="18"/>
          <w:szCs w:val="18"/>
        </w:rPr>
        <w:t xml:space="preserve">I mezzi di trasporto </w:t>
      </w:r>
      <w:r w:rsidRPr="00C916D4">
        <w:rPr>
          <w:color w:val="000000"/>
          <w:sz w:val="18"/>
          <w:szCs w:val="18"/>
        </w:rPr>
        <w:tab/>
      </w:r>
    </w:p>
    <w:p w:rsidR="006F3DD7" w:rsidRPr="00C916D4" w:rsidRDefault="009819D0" w:rsidP="009819D0">
      <w:pPr>
        <w:ind w:left="113" w:hanging="113"/>
        <w:rPr>
          <w:sz w:val="18"/>
          <w:szCs w:val="18"/>
        </w:rPr>
      </w:pPr>
      <w:r w:rsidRPr="00C916D4">
        <w:rPr>
          <w:sz w:val="18"/>
          <w:szCs w:val="18"/>
        </w:rPr>
        <w:t xml:space="preserve">  I negozi</w:t>
      </w:r>
    </w:p>
    <w:p w:rsidR="006F3DD7" w:rsidRPr="00C916D4" w:rsidRDefault="006F3DD7" w:rsidP="006F3DD7">
      <w:pPr>
        <w:ind w:left="113" w:hanging="113"/>
        <w:rPr>
          <w:b/>
          <w:sz w:val="18"/>
          <w:szCs w:val="18"/>
        </w:rPr>
      </w:pPr>
      <w:r w:rsidRPr="00C916D4">
        <w:rPr>
          <w:b/>
          <w:sz w:val="18"/>
          <w:szCs w:val="18"/>
        </w:rPr>
        <w:t>Pronuncia</w:t>
      </w:r>
    </w:p>
    <w:p w:rsidR="006F3DD7" w:rsidRPr="00C916D4" w:rsidRDefault="006F3DD7" w:rsidP="006F3DD7">
      <w:pPr>
        <w:keepLines/>
        <w:widowControl w:val="0"/>
        <w:suppressAutoHyphens/>
        <w:autoSpaceDE w:val="0"/>
        <w:autoSpaceDN w:val="0"/>
        <w:adjustRightInd w:val="0"/>
        <w:spacing w:before="40" w:line="240" w:lineRule="atLeast"/>
        <w:ind w:left="85"/>
        <w:textAlignment w:val="center"/>
        <w:rPr>
          <w:color w:val="000000"/>
          <w:sz w:val="18"/>
          <w:szCs w:val="18"/>
        </w:rPr>
      </w:pPr>
      <w:r w:rsidRPr="00C916D4">
        <w:rPr>
          <w:color w:val="000000"/>
          <w:sz w:val="18"/>
          <w:szCs w:val="18"/>
        </w:rPr>
        <w:t xml:space="preserve">il suono </w:t>
      </w:r>
      <w:r w:rsidRPr="00C916D4">
        <w:rPr>
          <w:noProof/>
          <w:color w:val="000000"/>
          <w:sz w:val="18"/>
          <w:szCs w:val="18"/>
        </w:rPr>
        <w:drawing>
          <wp:inline distT="0" distB="0" distL="0" distR="0">
            <wp:extent cx="219075" cy="123825"/>
            <wp:effectExtent l="0" t="0" r="9525" b="9525"/>
            <wp:docPr id="12" name="Immagine 1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3DD7" w:rsidRPr="00C916D4" w:rsidRDefault="00EE7A2E" w:rsidP="00EE7A2E">
      <w:pPr>
        <w:keepLines/>
        <w:widowControl w:val="0"/>
        <w:suppressAutoHyphens/>
        <w:autoSpaceDE w:val="0"/>
        <w:autoSpaceDN w:val="0"/>
        <w:adjustRightInd w:val="0"/>
        <w:spacing w:before="40" w:line="240" w:lineRule="atLeast"/>
        <w:ind w:left="85"/>
        <w:textAlignment w:val="center"/>
        <w:rPr>
          <w:color w:val="000000"/>
          <w:sz w:val="18"/>
          <w:szCs w:val="18"/>
        </w:rPr>
      </w:pPr>
      <w:r w:rsidRPr="00C916D4">
        <w:rPr>
          <w:color w:val="000000"/>
          <w:sz w:val="18"/>
          <w:szCs w:val="18"/>
        </w:rPr>
        <w:t>l’accento di parola</w:t>
      </w:r>
    </w:p>
    <w:p w:rsidR="006F3DD7" w:rsidRPr="00C916D4" w:rsidRDefault="006F3DD7" w:rsidP="006F3DD7">
      <w:pPr>
        <w:rPr>
          <w:b/>
          <w:sz w:val="18"/>
          <w:szCs w:val="18"/>
        </w:rPr>
      </w:pPr>
      <w:r w:rsidRPr="00C916D4">
        <w:rPr>
          <w:b/>
          <w:sz w:val="18"/>
          <w:szCs w:val="18"/>
        </w:rPr>
        <w:t>Civiltà</w:t>
      </w:r>
    </w:p>
    <w:p w:rsidR="006F3DD7" w:rsidRPr="00C916D4" w:rsidRDefault="006F3DD7" w:rsidP="006F3DD7">
      <w:pPr>
        <w:keepLines/>
        <w:widowControl w:val="0"/>
        <w:suppressAutoHyphens/>
        <w:autoSpaceDE w:val="0"/>
        <w:autoSpaceDN w:val="0"/>
        <w:adjustRightInd w:val="0"/>
        <w:spacing w:before="40" w:line="240" w:lineRule="atLeast"/>
        <w:ind w:left="85"/>
        <w:textAlignment w:val="center"/>
        <w:rPr>
          <w:color w:val="000000"/>
          <w:sz w:val="18"/>
          <w:szCs w:val="18"/>
        </w:rPr>
      </w:pPr>
      <w:r w:rsidRPr="00C916D4">
        <w:rPr>
          <w:color w:val="000000"/>
          <w:sz w:val="18"/>
          <w:szCs w:val="18"/>
        </w:rPr>
        <w:t xml:space="preserve">Informazioni sui mezzi di trasporto usati nel Regno Unito per andare a scuola </w:t>
      </w:r>
    </w:p>
    <w:p w:rsidR="006F3DD7" w:rsidRPr="00C916D4" w:rsidRDefault="006F3DD7" w:rsidP="006F3DD7">
      <w:pPr>
        <w:keepLines/>
        <w:widowControl w:val="0"/>
        <w:suppressAutoHyphens/>
        <w:autoSpaceDE w:val="0"/>
        <w:autoSpaceDN w:val="0"/>
        <w:adjustRightInd w:val="0"/>
        <w:spacing w:before="40" w:line="240" w:lineRule="atLeast"/>
        <w:ind w:left="85"/>
        <w:textAlignment w:val="center"/>
        <w:rPr>
          <w:color w:val="000000"/>
          <w:sz w:val="18"/>
          <w:szCs w:val="18"/>
          <w:lang w:val="en-GB"/>
        </w:rPr>
      </w:pPr>
      <w:r w:rsidRPr="00C916D4">
        <w:rPr>
          <w:i/>
          <w:iCs/>
          <w:color w:val="000000"/>
          <w:sz w:val="18"/>
          <w:szCs w:val="18"/>
          <w:lang w:val="en-GB"/>
        </w:rPr>
        <w:t>Design icons of the UK</w:t>
      </w:r>
      <w:r w:rsidRPr="00C916D4">
        <w:rPr>
          <w:color w:val="000000"/>
          <w:sz w:val="18"/>
          <w:szCs w:val="18"/>
          <w:lang w:val="en-GB"/>
        </w:rPr>
        <w:t xml:space="preserve"> </w:t>
      </w:r>
    </w:p>
    <w:p w:rsidR="009819D0" w:rsidRPr="00C916D4" w:rsidRDefault="006F3DD7" w:rsidP="00C916D4">
      <w:pPr>
        <w:keepLines/>
        <w:widowControl w:val="0"/>
        <w:suppressAutoHyphens/>
        <w:autoSpaceDE w:val="0"/>
        <w:autoSpaceDN w:val="0"/>
        <w:adjustRightInd w:val="0"/>
        <w:spacing w:before="40" w:line="240" w:lineRule="atLeast"/>
        <w:ind w:left="85"/>
        <w:textAlignment w:val="center"/>
        <w:rPr>
          <w:color w:val="000000"/>
          <w:sz w:val="18"/>
          <w:szCs w:val="18"/>
          <w:lang w:val="en-GB"/>
        </w:rPr>
      </w:pPr>
      <w:r w:rsidRPr="00C916D4">
        <w:rPr>
          <w:i/>
          <w:iCs/>
          <w:color w:val="000000"/>
          <w:sz w:val="18"/>
          <w:szCs w:val="18"/>
          <w:lang w:val="en-GB"/>
        </w:rPr>
        <w:t>Valentine’s Day</w:t>
      </w:r>
      <w:r w:rsidR="00EE7A2E" w:rsidRPr="00C916D4">
        <w:rPr>
          <w:color w:val="000000"/>
          <w:sz w:val="18"/>
          <w:szCs w:val="18"/>
          <w:lang w:val="en-GB"/>
        </w:rPr>
        <w:t xml:space="preserve"> </w:t>
      </w:r>
    </w:p>
    <w:p w:rsidR="003972D2" w:rsidRPr="00C916D4" w:rsidRDefault="003972D2" w:rsidP="003972D2">
      <w:pPr>
        <w:rPr>
          <w:b/>
          <w:bCs/>
          <w:sz w:val="18"/>
          <w:szCs w:val="18"/>
        </w:rPr>
      </w:pPr>
      <w:r w:rsidRPr="00C916D4">
        <w:rPr>
          <w:b/>
          <w:bCs/>
          <w:sz w:val="18"/>
          <w:szCs w:val="18"/>
        </w:rPr>
        <w:t xml:space="preserve">PROGRAMMA DI </w:t>
      </w:r>
      <w:r w:rsidR="007D640D" w:rsidRPr="00C916D4">
        <w:rPr>
          <w:b/>
          <w:bCs/>
          <w:sz w:val="18"/>
          <w:szCs w:val="18"/>
        </w:rPr>
        <w:t>MATEMATICA</w:t>
      </w:r>
      <w:r w:rsidRPr="00C916D4">
        <w:rPr>
          <w:b/>
          <w:bCs/>
          <w:sz w:val="18"/>
          <w:szCs w:val="18"/>
        </w:rPr>
        <w:t xml:space="preserve">        </w:t>
      </w:r>
      <w:r w:rsidR="007D640D" w:rsidRPr="00C916D4">
        <w:rPr>
          <w:b/>
          <w:bCs/>
          <w:sz w:val="18"/>
          <w:szCs w:val="18"/>
        </w:rPr>
        <w:t xml:space="preserve">           </w:t>
      </w:r>
      <w:r w:rsidRPr="00C916D4">
        <w:rPr>
          <w:b/>
          <w:bCs/>
          <w:sz w:val="18"/>
          <w:szCs w:val="18"/>
        </w:rPr>
        <w:t xml:space="preserve"> CLASSE </w:t>
      </w:r>
      <w:r w:rsidR="007D640D" w:rsidRPr="00C916D4">
        <w:rPr>
          <w:b/>
          <w:bCs/>
          <w:sz w:val="18"/>
          <w:szCs w:val="18"/>
        </w:rPr>
        <w:t>SECONDA</w:t>
      </w:r>
    </w:p>
    <w:p w:rsidR="007D640D" w:rsidRPr="00C916D4" w:rsidRDefault="007D640D" w:rsidP="007D640D">
      <w:pPr>
        <w:pStyle w:val="Standard"/>
        <w:rPr>
          <w:sz w:val="18"/>
          <w:szCs w:val="18"/>
        </w:rPr>
      </w:pPr>
      <w:r w:rsidRPr="00C916D4">
        <w:rPr>
          <w:sz w:val="18"/>
          <w:szCs w:val="18"/>
        </w:rPr>
        <w:t>-L’insieme dei numeri razionali assoluti</w:t>
      </w:r>
    </w:p>
    <w:p w:rsidR="007D640D" w:rsidRPr="00C916D4" w:rsidRDefault="007D640D" w:rsidP="007D640D">
      <w:pPr>
        <w:pStyle w:val="Standard"/>
        <w:rPr>
          <w:sz w:val="18"/>
          <w:szCs w:val="18"/>
        </w:rPr>
      </w:pPr>
      <w:r w:rsidRPr="00C916D4">
        <w:rPr>
          <w:sz w:val="18"/>
          <w:szCs w:val="18"/>
        </w:rPr>
        <w:t>-Le operazioni fra numeri razionali assoluti</w:t>
      </w:r>
    </w:p>
    <w:p w:rsidR="007D640D" w:rsidRPr="00C916D4" w:rsidRDefault="007D640D" w:rsidP="007D640D">
      <w:pPr>
        <w:pStyle w:val="Standard"/>
        <w:rPr>
          <w:sz w:val="18"/>
          <w:szCs w:val="18"/>
        </w:rPr>
      </w:pPr>
      <w:r w:rsidRPr="00C916D4">
        <w:rPr>
          <w:sz w:val="18"/>
          <w:szCs w:val="18"/>
        </w:rPr>
        <w:t>-Le frazioni decimali e i numeri decimali limitati</w:t>
      </w:r>
    </w:p>
    <w:p w:rsidR="007D640D" w:rsidRPr="00C916D4" w:rsidRDefault="007D640D" w:rsidP="007D640D">
      <w:pPr>
        <w:pStyle w:val="Standard"/>
        <w:rPr>
          <w:sz w:val="18"/>
          <w:szCs w:val="18"/>
        </w:rPr>
      </w:pPr>
      <w:r w:rsidRPr="00C916D4">
        <w:rPr>
          <w:sz w:val="18"/>
          <w:szCs w:val="18"/>
        </w:rPr>
        <w:t>- I numeri decimali illimitati periodici</w:t>
      </w:r>
    </w:p>
    <w:p w:rsidR="007D640D" w:rsidRPr="00C916D4" w:rsidRDefault="007D640D" w:rsidP="007D640D">
      <w:pPr>
        <w:pStyle w:val="Standard"/>
        <w:rPr>
          <w:sz w:val="18"/>
          <w:szCs w:val="18"/>
        </w:rPr>
      </w:pPr>
      <w:r w:rsidRPr="00C916D4">
        <w:rPr>
          <w:sz w:val="18"/>
          <w:szCs w:val="18"/>
        </w:rPr>
        <w:lastRenderedPageBreak/>
        <w:t>-Frazione generatrice di un numero decimale periodico</w:t>
      </w:r>
    </w:p>
    <w:p w:rsidR="007D640D" w:rsidRPr="00C916D4" w:rsidRDefault="007D640D" w:rsidP="007D640D">
      <w:pPr>
        <w:pStyle w:val="Standard"/>
        <w:rPr>
          <w:sz w:val="18"/>
          <w:szCs w:val="18"/>
        </w:rPr>
      </w:pPr>
      <w:r w:rsidRPr="00C916D4">
        <w:rPr>
          <w:sz w:val="18"/>
          <w:szCs w:val="18"/>
        </w:rPr>
        <w:t>-Valore approssimato dei numeri decimali</w:t>
      </w:r>
    </w:p>
    <w:p w:rsidR="007D640D" w:rsidRPr="00C916D4" w:rsidRDefault="007D640D" w:rsidP="007D640D">
      <w:pPr>
        <w:pStyle w:val="Standard"/>
        <w:rPr>
          <w:sz w:val="18"/>
          <w:szCs w:val="18"/>
        </w:rPr>
      </w:pPr>
      <w:r w:rsidRPr="00C916D4">
        <w:rPr>
          <w:sz w:val="18"/>
          <w:szCs w:val="18"/>
        </w:rPr>
        <w:t>- L’estrazione di radice e le tavole numeriche</w:t>
      </w:r>
    </w:p>
    <w:p w:rsidR="007D640D" w:rsidRPr="00C916D4" w:rsidRDefault="007D640D" w:rsidP="007D640D">
      <w:pPr>
        <w:pStyle w:val="Standard"/>
        <w:rPr>
          <w:sz w:val="18"/>
          <w:szCs w:val="18"/>
        </w:rPr>
      </w:pPr>
      <w:r w:rsidRPr="00C916D4">
        <w:rPr>
          <w:sz w:val="18"/>
          <w:szCs w:val="18"/>
        </w:rPr>
        <w:t xml:space="preserve"> - Proprietà dell’estrazione di radice quadrata</w:t>
      </w:r>
    </w:p>
    <w:p w:rsidR="007D640D" w:rsidRPr="00C916D4" w:rsidRDefault="007D640D" w:rsidP="007D640D">
      <w:pPr>
        <w:pStyle w:val="Standard"/>
        <w:rPr>
          <w:sz w:val="18"/>
          <w:szCs w:val="18"/>
        </w:rPr>
      </w:pPr>
      <w:r w:rsidRPr="00C916D4">
        <w:rPr>
          <w:sz w:val="18"/>
          <w:szCs w:val="18"/>
        </w:rPr>
        <w:t>-I numeri reali assoluti</w:t>
      </w:r>
    </w:p>
    <w:p w:rsidR="007D640D" w:rsidRPr="00C916D4" w:rsidRDefault="007D640D" w:rsidP="007D640D">
      <w:pPr>
        <w:pStyle w:val="Standard"/>
        <w:rPr>
          <w:sz w:val="18"/>
          <w:szCs w:val="18"/>
        </w:rPr>
      </w:pPr>
      <w:r w:rsidRPr="00C916D4">
        <w:rPr>
          <w:sz w:val="18"/>
          <w:szCs w:val="18"/>
        </w:rPr>
        <w:t>-Che cos’è un rapporto tra numeri e tra grandezze</w:t>
      </w:r>
    </w:p>
    <w:p w:rsidR="007D640D" w:rsidRPr="00C916D4" w:rsidRDefault="007D640D" w:rsidP="007D640D">
      <w:pPr>
        <w:pStyle w:val="Standard"/>
        <w:rPr>
          <w:sz w:val="18"/>
          <w:szCs w:val="18"/>
        </w:rPr>
      </w:pPr>
      <w:r w:rsidRPr="00C916D4">
        <w:rPr>
          <w:sz w:val="18"/>
          <w:szCs w:val="18"/>
        </w:rPr>
        <w:t>- Le proporzioni</w:t>
      </w:r>
    </w:p>
    <w:p w:rsidR="007D640D" w:rsidRPr="00C916D4" w:rsidRDefault="007D640D" w:rsidP="007D640D">
      <w:pPr>
        <w:pStyle w:val="Standard"/>
        <w:rPr>
          <w:sz w:val="18"/>
          <w:szCs w:val="18"/>
        </w:rPr>
      </w:pPr>
      <w:r w:rsidRPr="00C916D4">
        <w:rPr>
          <w:sz w:val="18"/>
          <w:szCs w:val="18"/>
        </w:rPr>
        <w:t>- Calcolo del termine incognito in una proporzione</w:t>
      </w:r>
    </w:p>
    <w:p w:rsidR="007D640D" w:rsidRPr="00C916D4" w:rsidRDefault="007D640D" w:rsidP="007D640D">
      <w:pPr>
        <w:pStyle w:val="Standard"/>
        <w:rPr>
          <w:sz w:val="18"/>
          <w:szCs w:val="18"/>
        </w:rPr>
      </w:pPr>
      <w:r w:rsidRPr="00C916D4">
        <w:rPr>
          <w:sz w:val="18"/>
          <w:szCs w:val="18"/>
        </w:rPr>
        <w:t>-Le proprietà delle proporzioni</w:t>
      </w:r>
    </w:p>
    <w:p w:rsidR="007D640D" w:rsidRPr="00C916D4" w:rsidRDefault="007D640D" w:rsidP="007D640D">
      <w:pPr>
        <w:pStyle w:val="Standard"/>
        <w:rPr>
          <w:sz w:val="18"/>
          <w:szCs w:val="18"/>
        </w:rPr>
      </w:pPr>
      <w:r w:rsidRPr="00C916D4">
        <w:rPr>
          <w:sz w:val="18"/>
          <w:szCs w:val="18"/>
        </w:rPr>
        <w:t>- Le scale e le percentuali</w:t>
      </w:r>
    </w:p>
    <w:p w:rsidR="007D640D" w:rsidRPr="00C916D4" w:rsidRDefault="007D640D" w:rsidP="007D640D">
      <w:pPr>
        <w:pStyle w:val="Standard"/>
        <w:rPr>
          <w:sz w:val="18"/>
          <w:szCs w:val="18"/>
        </w:rPr>
      </w:pPr>
      <w:r w:rsidRPr="00C916D4">
        <w:rPr>
          <w:sz w:val="18"/>
          <w:szCs w:val="18"/>
        </w:rPr>
        <w:t>- Grandezze direttamente e inversamente proporzionali</w:t>
      </w:r>
    </w:p>
    <w:p w:rsidR="007D640D" w:rsidRPr="00C916D4" w:rsidRDefault="007D640D" w:rsidP="007D640D">
      <w:pPr>
        <w:pStyle w:val="Standard"/>
        <w:rPr>
          <w:sz w:val="18"/>
          <w:szCs w:val="18"/>
        </w:rPr>
      </w:pPr>
      <w:r w:rsidRPr="00C916D4">
        <w:rPr>
          <w:sz w:val="18"/>
          <w:szCs w:val="18"/>
        </w:rPr>
        <w:t>- Problemi del tre semplice</w:t>
      </w:r>
    </w:p>
    <w:p w:rsidR="007D640D" w:rsidRPr="00C916D4" w:rsidRDefault="007D640D" w:rsidP="007D640D">
      <w:pPr>
        <w:pStyle w:val="Standard"/>
        <w:rPr>
          <w:sz w:val="18"/>
          <w:szCs w:val="18"/>
        </w:rPr>
      </w:pPr>
      <w:r w:rsidRPr="00C916D4">
        <w:rPr>
          <w:sz w:val="18"/>
          <w:szCs w:val="18"/>
        </w:rPr>
        <w:t>- problemi di ripartizione diretta e inversa</w:t>
      </w:r>
    </w:p>
    <w:p w:rsidR="007D640D" w:rsidRPr="00C916D4" w:rsidRDefault="007D640D" w:rsidP="007D640D">
      <w:pPr>
        <w:pStyle w:val="Standard"/>
        <w:rPr>
          <w:sz w:val="18"/>
          <w:szCs w:val="18"/>
        </w:rPr>
      </w:pPr>
      <w:r w:rsidRPr="00C916D4">
        <w:rPr>
          <w:sz w:val="18"/>
          <w:szCs w:val="18"/>
        </w:rPr>
        <w:t>- Gli aerogrammi</w:t>
      </w:r>
    </w:p>
    <w:p w:rsidR="007D640D" w:rsidRPr="00C916D4" w:rsidRDefault="007D640D" w:rsidP="007D640D">
      <w:pPr>
        <w:pStyle w:val="Standard"/>
        <w:rPr>
          <w:sz w:val="18"/>
          <w:szCs w:val="18"/>
        </w:rPr>
      </w:pPr>
      <w:r w:rsidRPr="00C916D4">
        <w:rPr>
          <w:sz w:val="18"/>
          <w:szCs w:val="18"/>
        </w:rPr>
        <w:t>- Che cosa sono traslazione, rotazione, simmetria centrale e assiale</w:t>
      </w:r>
    </w:p>
    <w:p w:rsidR="007D640D" w:rsidRPr="00C916D4" w:rsidRDefault="007D640D" w:rsidP="007D640D">
      <w:pPr>
        <w:pStyle w:val="Standard"/>
        <w:rPr>
          <w:sz w:val="18"/>
          <w:szCs w:val="18"/>
        </w:rPr>
      </w:pPr>
      <w:r w:rsidRPr="00C916D4">
        <w:rPr>
          <w:sz w:val="18"/>
          <w:szCs w:val="18"/>
        </w:rPr>
        <w:t>-Che cosa significa “figure simili”</w:t>
      </w:r>
    </w:p>
    <w:p w:rsidR="007D640D" w:rsidRPr="00C916D4" w:rsidRDefault="007D640D" w:rsidP="007D640D">
      <w:pPr>
        <w:pStyle w:val="Standard"/>
        <w:rPr>
          <w:sz w:val="18"/>
          <w:szCs w:val="18"/>
        </w:rPr>
      </w:pPr>
      <w:r w:rsidRPr="00C916D4">
        <w:rPr>
          <w:sz w:val="18"/>
          <w:szCs w:val="18"/>
        </w:rPr>
        <w:t>- Triangoli simili: i criteri di similitudine</w:t>
      </w:r>
    </w:p>
    <w:p w:rsidR="003972D2" w:rsidRPr="00C916D4" w:rsidRDefault="007D640D" w:rsidP="007D640D">
      <w:pPr>
        <w:rPr>
          <w:sz w:val="18"/>
          <w:szCs w:val="18"/>
        </w:rPr>
      </w:pPr>
      <w:r w:rsidRPr="00C916D4">
        <w:rPr>
          <w:sz w:val="18"/>
          <w:szCs w:val="18"/>
        </w:rPr>
        <w:t>-Relazione tra i perimetri e tra le aree di figure simili</w:t>
      </w:r>
    </w:p>
    <w:p w:rsidR="007D640D" w:rsidRPr="00C916D4" w:rsidRDefault="007D640D" w:rsidP="007D640D">
      <w:pPr>
        <w:pStyle w:val="Standard"/>
        <w:rPr>
          <w:sz w:val="18"/>
          <w:szCs w:val="18"/>
        </w:rPr>
      </w:pPr>
      <w:r w:rsidRPr="00C916D4">
        <w:rPr>
          <w:sz w:val="18"/>
          <w:szCs w:val="18"/>
        </w:rPr>
        <w:t>-Figure equiestese</w:t>
      </w:r>
    </w:p>
    <w:p w:rsidR="007D640D" w:rsidRPr="00C916D4" w:rsidRDefault="007D640D" w:rsidP="007D640D">
      <w:pPr>
        <w:pStyle w:val="Standard"/>
        <w:rPr>
          <w:sz w:val="18"/>
          <w:szCs w:val="18"/>
        </w:rPr>
      </w:pPr>
      <w:r w:rsidRPr="00C916D4">
        <w:rPr>
          <w:sz w:val="18"/>
          <w:szCs w:val="18"/>
        </w:rPr>
        <w:t>- L’area di una superficie</w:t>
      </w:r>
    </w:p>
    <w:p w:rsidR="007D640D" w:rsidRPr="00C916D4" w:rsidRDefault="007D640D" w:rsidP="007D640D">
      <w:pPr>
        <w:pStyle w:val="Standard"/>
        <w:rPr>
          <w:sz w:val="18"/>
          <w:szCs w:val="18"/>
        </w:rPr>
      </w:pPr>
      <w:r w:rsidRPr="00C916D4">
        <w:rPr>
          <w:sz w:val="18"/>
          <w:szCs w:val="18"/>
        </w:rPr>
        <w:t>- L’area di rettangolo, quadrato,parallelogramma,triangolo trapezio,rombo</w:t>
      </w:r>
    </w:p>
    <w:p w:rsidR="007D640D" w:rsidRPr="00C916D4" w:rsidRDefault="007D640D" w:rsidP="007D640D">
      <w:pPr>
        <w:pStyle w:val="Standard"/>
        <w:rPr>
          <w:sz w:val="18"/>
          <w:szCs w:val="18"/>
        </w:rPr>
      </w:pPr>
      <w:r w:rsidRPr="00C916D4">
        <w:rPr>
          <w:sz w:val="18"/>
          <w:szCs w:val="18"/>
        </w:rPr>
        <w:t>- L’area di una figura qualunque</w:t>
      </w:r>
    </w:p>
    <w:p w:rsidR="007D640D" w:rsidRPr="00C916D4" w:rsidRDefault="007D640D" w:rsidP="007D640D">
      <w:pPr>
        <w:pStyle w:val="Standard"/>
        <w:rPr>
          <w:sz w:val="18"/>
          <w:szCs w:val="18"/>
        </w:rPr>
      </w:pPr>
      <w:r w:rsidRPr="00C916D4">
        <w:rPr>
          <w:sz w:val="18"/>
          <w:szCs w:val="18"/>
        </w:rPr>
        <w:t>- Che cos’è il Teorema di Pitagora</w:t>
      </w:r>
    </w:p>
    <w:p w:rsidR="007D640D" w:rsidRPr="00C916D4" w:rsidRDefault="007D640D" w:rsidP="007D640D">
      <w:pPr>
        <w:pStyle w:val="Standard"/>
        <w:rPr>
          <w:sz w:val="18"/>
          <w:szCs w:val="18"/>
        </w:rPr>
      </w:pPr>
      <w:r w:rsidRPr="00C916D4">
        <w:rPr>
          <w:sz w:val="18"/>
          <w:szCs w:val="18"/>
        </w:rPr>
        <w:t>-Le formule del Teorema di Pitagora</w:t>
      </w:r>
    </w:p>
    <w:p w:rsidR="007D640D" w:rsidRPr="00C916D4" w:rsidRDefault="007D640D" w:rsidP="007D640D">
      <w:pPr>
        <w:pStyle w:val="Standard"/>
        <w:rPr>
          <w:sz w:val="18"/>
          <w:szCs w:val="18"/>
        </w:rPr>
      </w:pPr>
      <w:r w:rsidRPr="00C916D4">
        <w:rPr>
          <w:sz w:val="18"/>
          <w:szCs w:val="18"/>
        </w:rPr>
        <w:t>-Le terne pitagoriche</w:t>
      </w:r>
    </w:p>
    <w:p w:rsidR="007D640D" w:rsidRPr="00C916D4" w:rsidRDefault="007D640D" w:rsidP="007D640D">
      <w:pPr>
        <w:pStyle w:val="Standard"/>
        <w:rPr>
          <w:sz w:val="18"/>
          <w:szCs w:val="18"/>
        </w:rPr>
      </w:pPr>
      <w:r w:rsidRPr="00C916D4">
        <w:rPr>
          <w:sz w:val="18"/>
          <w:szCs w:val="18"/>
        </w:rPr>
        <w:t>-Applicazioni del Teorema di Pitagora</w:t>
      </w:r>
    </w:p>
    <w:p w:rsidR="007D640D" w:rsidRPr="00C916D4" w:rsidRDefault="007D640D" w:rsidP="007D640D">
      <w:pPr>
        <w:pStyle w:val="Standard"/>
        <w:rPr>
          <w:sz w:val="18"/>
          <w:szCs w:val="18"/>
        </w:rPr>
      </w:pPr>
      <w:r w:rsidRPr="00C916D4">
        <w:rPr>
          <w:sz w:val="18"/>
          <w:szCs w:val="18"/>
        </w:rPr>
        <w:t>-Le definizioni di circonferenza e cerchio</w:t>
      </w:r>
    </w:p>
    <w:p w:rsidR="007D640D" w:rsidRPr="00C916D4" w:rsidRDefault="007D640D" w:rsidP="007D640D">
      <w:pPr>
        <w:pStyle w:val="Standard"/>
        <w:rPr>
          <w:sz w:val="18"/>
          <w:szCs w:val="18"/>
        </w:rPr>
      </w:pPr>
      <w:r w:rsidRPr="00C916D4">
        <w:rPr>
          <w:sz w:val="18"/>
          <w:szCs w:val="18"/>
        </w:rPr>
        <w:t>-Posizioni di una retta rispetto ad una circonferenza</w:t>
      </w:r>
    </w:p>
    <w:p w:rsidR="007D640D" w:rsidRPr="00C916D4" w:rsidRDefault="007D640D" w:rsidP="007D640D">
      <w:pPr>
        <w:pStyle w:val="Standard"/>
        <w:rPr>
          <w:sz w:val="18"/>
          <w:szCs w:val="18"/>
        </w:rPr>
      </w:pPr>
      <w:r w:rsidRPr="00C916D4">
        <w:rPr>
          <w:sz w:val="18"/>
          <w:szCs w:val="18"/>
        </w:rPr>
        <w:t>-Proprietà delle corde</w:t>
      </w:r>
    </w:p>
    <w:p w:rsidR="007D640D" w:rsidRPr="00C916D4" w:rsidRDefault="007D640D" w:rsidP="007D640D">
      <w:pPr>
        <w:pStyle w:val="Standard"/>
        <w:rPr>
          <w:sz w:val="18"/>
          <w:szCs w:val="18"/>
        </w:rPr>
      </w:pPr>
      <w:r w:rsidRPr="00C916D4">
        <w:rPr>
          <w:sz w:val="18"/>
          <w:szCs w:val="18"/>
        </w:rPr>
        <w:t>-Posizioni reciproche di due circonferenze</w:t>
      </w:r>
    </w:p>
    <w:p w:rsidR="007D640D" w:rsidRPr="00C916D4" w:rsidRDefault="007D640D" w:rsidP="007D640D">
      <w:pPr>
        <w:pStyle w:val="Standard"/>
        <w:rPr>
          <w:sz w:val="18"/>
          <w:szCs w:val="18"/>
        </w:rPr>
      </w:pPr>
      <w:r w:rsidRPr="00C916D4">
        <w:rPr>
          <w:sz w:val="18"/>
          <w:szCs w:val="18"/>
        </w:rPr>
        <w:t>-Angoli alla circonferenza e al centro</w:t>
      </w:r>
    </w:p>
    <w:p w:rsidR="007D640D" w:rsidRPr="00C916D4" w:rsidRDefault="007D640D" w:rsidP="007D640D">
      <w:pPr>
        <w:pStyle w:val="Standard"/>
        <w:rPr>
          <w:sz w:val="18"/>
          <w:szCs w:val="18"/>
        </w:rPr>
      </w:pPr>
      <w:r w:rsidRPr="00C916D4">
        <w:rPr>
          <w:sz w:val="18"/>
          <w:szCs w:val="18"/>
        </w:rPr>
        <w:t>-Poligoni inscritti e circoscritti a una circonferenza</w:t>
      </w:r>
    </w:p>
    <w:p w:rsidR="007D640D" w:rsidRPr="00C916D4" w:rsidRDefault="007D640D" w:rsidP="007D640D">
      <w:pPr>
        <w:pStyle w:val="Standard"/>
        <w:rPr>
          <w:sz w:val="18"/>
          <w:szCs w:val="18"/>
        </w:rPr>
      </w:pPr>
      <w:r w:rsidRPr="00C916D4">
        <w:rPr>
          <w:sz w:val="18"/>
          <w:szCs w:val="18"/>
        </w:rPr>
        <w:t>-Quadrilateri iscritti e circoscritti</w:t>
      </w:r>
    </w:p>
    <w:p w:rsidR="007D640D" w:rsidRPr="00C916D4" w:rsidRDefault="007D640D" w:rsidP="007D640D">
      <w:pPr>
        <w:pStyle w:val="Standard"/>
        <w:rPr>
          <w:sz w:val="18"/>
          <w:szCs w:val="18"/>
        </w:rPr>
      </w:pPr>
      <w:r w:rsidRPr="00C916D4">
        <w:rPr>
          <w:sz w:val="18"/>
          <w:szCs w:val="18"/>
        </w:rPr>
        <w:t>-I poligoni regolari; relazione tra lato e apotema</w:t>
      </w:r>
    </w:p>
    <w:p w:rsidR="007D640D" w:rsidRPr="00C916D4" w:rsidRDefault="007D640D" w:rsidP="007D640D">
      <w:pPr>
        <w:pStyle w:val="Standard"/>
        <w:rPr>
          <w:sz w:val="18"/>
          <w:szCs w:val="18"/>
        </w:rPr>
      </w:pPr>
      <w:r w:rsidRPr="00C916D4">
        <w:rPr>
          <w:sz w:val="18"/>
          <w:szCs w:val="18"/>
        </w:rPr>
        <w:t>-Area di un poligono regolare</w:t>
      </w:r>
    </w:p>
    <w:p w:rsidR="003972D2" w:rsidRPr="00C916D4" w:rsidRDefault="007D640D" w:rsidP="003972D2">
      <w:pPr>
        <w:rPr>
          <w:b/>
          <w:bCs/>
          <w:sz w:val="18"/>
          <w:szCs w:val="18"/>
        </w:rPr>
      </w:pPr>
      <w:r w:rsidRPr="00C916D4">
        <w:rPr>
          <w:sz w:val="18"/>
          <w:szCs w:val="18"/>
        </w:rPr>
        <w:t>-Traslazione, rotazione , simmetria centrale e simmetria assiale</w:t>
      </w:r>
    </w:p>
    <w:p w:rsidR="00EE7A2E" w:rsidRPr="00C916D4" w:rsidRDefault="00EE7A2E" w:rsidP="003972D2">
      <w:pPr>
        <w:rPr>
          <w:b/>
          <w:bCs/>
          <w:sz w:val="18"/>
          <w:szCs w:val="18"/>
        </w:rPr>
      </w:pPr>
    </w:p>
    <w:p w:rsidR="003972D2" w:rsidRPr="00C916D4" w:rsidRDefault="00C916D4" w:rsidP="003972D2">
      <w:pPr>
        <w:rPr>
          <w:b/>
          <w:bCs/>
          <w:sz w:val="18"/>
          <w:szCs w:val="18"/>
        </w:rPr>
      </w:pPr>
      <w:r w:rsidRPr="00C916D4">
        <w:rPr>
          <w:b/>
          <w:bCs/>
          <w:sz w:val="18"/>
          <w:szCs w:val="18"/>
        </w:rPr>
        <w:t>P</w:t>
      </w:r>
      <w:r w:rsidR="00EE7A2E" w:rsidRPr="00C916D4">
        <w:rPr>
          <w:b/>
          <w:bCs/>
          <w:sz w:val="18"/>
          <w:szCs w:val="18"/>
        </w:rPr>
        <w:t>ROGRAMMA DI SCIENZE</w:t>
      </w:r>
      <w:r w:rsidR="00777922" w:rsidRPr="00C916D4">
        <w:rPr>
          <w:b/>
          <w:bCs/>
          <w:sz w:val="18"/>
          <w:szCs w:val="18"/>
        </w:rPr>
        <w:t xml:space="preserve">                                 </w:t>
      </w:r>
      <w:r w:rsidR="00EE7A2E" w:rsidRPr="00C916D4">
        <w:rPr>
          <w:b/>
          <w:bCs/>
          <w:sz w:val="18"/>
          <w:szCs w:val="18"/>
        </w:rPr>
        <w:t xml:space="preserve"> </w:t>
      </w:r>
      <w:r w:rsidR="003972D2" w:rsidRPr="00C916D4">
        <w:rPr>
          <w:b/>
          <w:bCs/>
          <w:sz w:val="18"/>
          <w:szCs w:val="18"/>
        </w:rPr>
        <w:t xml:space="preserve">   CLASSE </w:t>
      </w:r>
      <w:r w:rsidR="00EE7A2E" w:rsidRPr="00C916D4">
        <w:rPr>
          <w:b/>
          <w:bCs/>
          <w:sz w:val="18"/>
          <w:szCs w:val="18"/>
        </w:rPr>
        <w:t>SECONDA</w:t>
      </w:r>
    </w:p>
    <w:p w:rsidR="003972D2" w:rsidRPr="00C916D4" w:rsidRDefault="003972D2" w:rsidP="003972D2">
      <w:pPr>
        <w:rPr>
          <w:b/>
          <w:sz w:val="18"/>
          <w:szCs w:val="18"/>
        </w:rPr>
      </w:pPr>
    </w:p>
    <w:p w:rsidR="00EE7A2E" w:rsidRPr="00C916D4" w:rsidRDefault="00EE7A2E" w:rsidP="00EE7A2E">
      <w:pPr>
        <w:pStyle w:val="Paragrafoelenco"/>
        <w:numPr>
          <w:ilvl w:val="0"/>
          <w:numId w:val="1"/>
        </w:numPr>
        <w:rPr>
          <w:i/>
          <w:sz w:val="18"/>
          <w:szCs w:val="18"/>
        </w:rPr>
      </w:pPr>
      <w:r w:rsidRPr="00C916D4">
        <w:rPr>
          <w:i/>
          <w:sz w:val="18"/>
          <w:szCs w:val="18"/>
        </w:rPr>
        <w:t xml:space="preserve">Moto e suoi elementi. Spazio, tempo, velocità. Moto rettilineo uniforme. </w:t>
      </w:r>
    </w:p>
    <w:p w:rsidR="00EE7A2E" w:rsidRPr="00C916D4" w:rsidRDefault="00EE7A2E" w:rsidP="00EE7A2E">
      <w:pPr>
        <w:pStyle w:val="Paragrafoelenco"/>
        <w:numPr>
          <w:ilvl w:val="0"/>
          <w:numId w:val="1"/>
        </w:numPr>
        <w:rPr>
          <w:i/>
          <w:sz w:val="18"/>
          <w:szCs w:val="18"/>
        </w:rPr>
      </w:pPr>
      <w:r w:rsidRPr="00C916D4">
        <w:rPr>
          <w:i/>
          <w:sz w:val="18"/>
          <w:szCs w:val="18"/>
        </w:rPr>
        <w:t>Caratteristiche e misura di una forza. Principi della dinamica e principio d’inerzia.</w:t>
      </w:r>
    </w:p>
    <w:p w:rsidR="00EE7A2E" w:rsidRPr="00C916D4" w:rsidRDefault="00EE7A2E" w:rsidP="00EE7A2E">
      <w:pPr>
        <w:pStyle w:val="Paragrafoelenco"/>
        <w:numPr>
          <w:ilvl w:val="0"/>
          <w:numId w:val="1"/>
        </w:numPr>
        <w:rPr>
          <w:i/>
          <w:sz w:val="18"/>
          <w:szCs w:val="18"/>
        </w:rPr>
      </w:pPr>
      <w:r w:rsidRPr="00C916D4">
        <w:rPr>
          <w:i/>
          <w:sz w:val="18"/>
          <w:szCs w:val="18"/>
        </w:rPr>
        <w:t>Forze in equilibrio ( corpi sospesi e appoggiati ).  Peso e baricentro. Principio di Archimede.</w:t>
      </w:r>
    </w:p>
    <w:p w:rsidR="00EE7A2E" w:rsidRPr="00C916D4" w:rsidRDefault="00EE7A2E" w:rsidP="00EE7A2E">
      <w:pPr>
        <w:pStyle w:val="Paragrafoelenco"/>
        <w:numPr>
          <w:ilvl w:val="0"/>
          <w:numId w:val="1"/>
        </w:numPr>
        <w:rPr>
          <w:i/>
          <w:sz w:val="18"/>
          <w:szCs w:val="18"/>
        </w:rPr>
      </w:pPr>
      <w:r w:rsidRPr="00C916D4">
        <w:rPr>
          <w:i/>
          <w:sz w:val="18"/>
          <w:szCs w:val="18"/>
        </w:rPr>
        <w:t>Funzionamento di una leva e tipi di leva.</w:t>
      </w:r>
    </w:p>
    <w:p w:rsidR="00EE7A2E" w:rsidRPr="00C916D4" w:rsidRDefault="00EE7A2E" w:rsidP="00EE7A2E">
      <w:pPr>
        <w:pStyle w:val="Paragrafoelenco"/>
        <w:numPr>
          <w:ilvl w:val="0"/>
          <w:numId w:val="1"/>
        </w:numPr>
        <w:rPr>
          <w:i/>
          <w:sz w:val="18"/>
          <w:szCs w:val="18"/>
        </w:rPr>
      </w:pPr>
      <w:r w:rsidRPr="00C916D4">
        <w:rPr>
          <w:i/>
          <w:sz w:val="18"/>
          <w:szCs w:val="18"/>
        </w:rPr>
        <w:t>Proprietà dei liquidi e pressione idrostatica.</w:t>
      </w:r>
    </w:p>
    <w:p w:rsidR="003972D2" w:rsidRPr="00C916D4" w:rsidRDefault="00EE7A2E" w:rsidP="00EE7A2E">
      <w:pPr>
        <w:pStyle w:val="Paragrafoelenco"/>
        <w:numPr>
          <w:ilvl w:val="0"/>
          <w:numId w:val="1"/>
        </w:numPr>
        <w:rPr>
          <w:sz w:val="18"/>
          <w:szCs w:val="18"/>
        </w:rPr>
      </w:pPr>
      <w:r w:rsidRPr="00C916D4">
        <w:rPr>
          <w:i/>
          <w:sz w:val="18"/>
          <w:szCs w:val="18"/>
        </w:rPr>
        <w:t>Fenomeni fisici e chimici, atomo e molecole, legami chimici, reazioni chimiche, ossidi, idrossidi, anidridi, acidi, sali, composti del carbonio.</w:t>
      </w:r>
    </w:p>
    <w:p w:rsidR="00EE7A2E" w:rsidRPr="00C916D4" w:rsidRDefault="00EE7A2E" w:rsidP="00EE7A2E">
      <w:pPr>
        <w:pStyle w:val="Paragrafoelenco"/>
        <w:numPr>
          <w:ilvl w:val="0"/>
          <w:numId w:val="1"/>
        </w:numPr>
        <w:rPr>
          <w:i/>
          <w:sz w:val="18"/>
          <w:szCs w:val="18"/>
        </w:rPr>
      </w:pPr>
      <w:r w:rsidRPr="00C916D4">
        <w:rPr>
          <w:i/>
          <w:sz w:val="18"/>
          <w:szCs w:val="18"/>
        </w:rPr>
        <w:t>Significato di  habitat , ecosistema, catena alimentare.</w:t>
      </w:r>
    </w:p>
    <w:p w:rsidR="00EE7A2E" w:rsidRPr="00C916D4" w:rsidRDefault="00EE7A2E" w:rsidP="00EE7A2E">
      <w:pPr>
        <w:pStyle w:val="Paragrafoelenco"/>
        <w:numPr>
          <w:ilvl w:val="0"/>
          <w:numId w:val="1"/>
        </w:numPr>
        <w:rPr>
          <w:b/>
          <w:bCs/>
          <w:sz w:val="18"/>
          <w:szCs w:val="18"/>
        </w:rPr>
      </w:pPr>
      <w:r w:rsidRPr="00C916D4">
        <w:rPr>
          <w:i/>
          <w:sz w:val="18"/>
          <w:szCs w:val="18"/>
        </w:rPr>
        <w:t xml:space="preserve">Il corpo umano. Tessuti, sistemi e apparato ( sistema scheletrico, muscolare, apparato tegumentario, digerente, respiratorio, circolatorio, escretore ). </w:t>
      </w:r>
    </w:p>
    <w:p w:rsidR="003972D2" w:rsidRPr="00C916D4" w:rsidRDefault="00EE7A2E" w:rsidP="00EE7A2E">
      <w:pPr>
        <w:pStyle w:val="Paragrafoelenco"/>
        <w:numPr>
          <w:ilvl w:val="0"/>
          <w:numId w:val="1"/>
        </w:numPr>
        <w:rPr>
          <w:b/>
          <w:bCs/>
          <w:sz w:val="18"/>
          <w:szCs w:val="18"/>
        </w:rPr>
      </w:pPr>
      <w:r w:rsidRPr="00C916D4">
        <w:rPr>
          <w:i/>
          <w:sz w:val="18"/>
          <w:szCs w:val="18"/>
        </w:rPr>
        <w:t>Alimenti e nutrizione.</w:t>
      </w:r>
    </w:p>
    <w:p w:rsidR="003972D2" w:rsidRPr="00C916D4" w:rsidRDefault="003972D2" w:rsidP="003972D2">
      <w:pPr>
        <w:rPr>
          <w:sz w:val="18"/>
          <w:szCs w:val="18"/>
        </w:rPr>
      </w:pPr>
    </w:p>
    <w:p w:rsidR="003972D2" w:rsidRPr="00C916D4" w:rsidRDefault="003972D2" w:rsidP="003972D2">
      <w:pPr>
        <w:rPr>
          <w:b/>
          <w:bCs/>
          <w:sz w:val="18"/>
          <w:szCs w:val="18"/>
        </w:rPr>
      </w:pPr>
      <w:r w:rsidRPr="00C916D4">
        <w:rPr>
          <w:b/>
          <w:bCs/>
          <w:sz w:val="18"/>
          <w:szCs w:val="18"/>
        </w:rPr>
        <w:t>PROGRAMMA DI</w:t>
      </w:r>
      <w:r w:rsidR="00B900FC" w:rsidRPr="00C916D4">
        <w:rPr>
          <w:b/>
          <w:bCs/>
          <w:sz w:val="18"/>
          <w:szCs w:val="18"/>
        </w:rPr>
        <w:t xml:space="preserve"> RELIGIONE</w:t>
      </w:r>
      <w:r w:rsidRPr="00C916D4">
        <w:rPr>
          <w:b/>
          <w:bCs/>
          <w:sz w:val="18"/>
          <w:szCs w:val="18"/>
        </w:rPr>
        <w:t xml:space="preserve">                  </w:t>
      </w:r>
      <w:r w:rsidR="00B900FC" w:rsidRPr="00C916D4">
        <w:rPr>
          <w:b/>
          <w:bCs/>
          <w:sz w:val="18"/>
          <w:szCs w:val="18"/>
        </w:rPr>
        <w:t xml:space="preserve">      </w:t>
      </w:r>
      <w:r w:rsidRPr="00C916D4">
        <w:rPr>
          <w:b/>
          <w:bCs/>
          <w:sz w:val="18"/>
          <w:szCs w:val="18"/>
        </w:rPr>
        <w:t xml:space="preserve"> CLASSE </w:t>
      </w:r>
      <w:r w:rsidR="00B900FC" w:rsidRPr="00C916D4">
        <w:rPr>
          <w:b/>
          <w:bCs/>
          <w:sz w:val="18"/>
          <w:szCs w:val="18"/>
        </w:rPr>
        <w:t>SECONDA</w:t>
      </w:r>
    </w:p>
    <w:p w:rsidR="003972D2" w:rsidRPr="00C916D4" w:rsidRDefault="00B900FC" w:rsidP="00B900FC">
      <w:pPr>
        <w:pStyle w:val="Paragrafoelenco"/>
        <w:numPr>
          <w:ilvl w:val="0"/>
          <w:numId w:val="7"/>
        </w:numPr>
        <w:rPr>
          <w:b/>
          <w:bCs/>
          <w:sz w:val="18"/>
          <w:szCs w:val="18"/>
        </w:rPr>
      </w:pPr>
      <w:r w:rsidRPr="00C916D4">
        <w:rPr>
          <w:sz w:val="18"/>
          <w:szCs w:val="18"/>
        </w:rPr>
        <w:t>Conosce le tappe fondamentali delle origini della comunità cristiana</w:t>
      </w:r>
    </w:p>
    <w:p w:rsidR="003972D2" w:rsidRPr="00C916D4" w:rsidRDefault="00B900FC" w:rsidP="00B900FC">
      <w:pPr>
        <w:pStyle w:val="Paragrafoelenco"/>
        <w:numPr>
          <w:ilvl w:val="0"/>
          <w:numId w:val="7"/>
        </w:numPr>
        <w:rPr>
          <w:sz w:val="18"/>
          <w:szCs w:val="18"/>
        </w:rPr>
      </w:pPr>
      <w:r w:rsidRPr="00C916D4">
        <w:rPr>
          <w:sz w:val="18"/>
          <w:szCs w:val="18"/>
        </w:rPr>
        <w:t>Mettere in relazione i fatti più significativi che hanno portato alla Chiesa di oggi</w:t>
      </w:r>
    </w:p>
    <w:p w:rsidR="0071143D" w:rsidRPr="00C916D4" w:rsidRDefault="00B900FC" w:rsidP="003972D2">
      <w:pPr>
        <w:pStyle w:val="Paragrafoelenco"/>
        <w:numPr>
          <w:ilvl w:val="0"/>
          <w:numId w:val="7"/>
        </w:numPr>
        <w:rPr>
          <w:sz w:val="18"/>
          <w:szCs w:val="18"/>
        </w:rPr>
      </w:pPr>
      <w:r w:rsidRPr="00C916D4">
        <w:rPr>
          <w:sz w:val="18"/>
          <w:szCs w:val="18"/>
        </w:rPr>
        <w:t>Riconosce i valori fondamentali che i cristiani testimoniano nella società odierna, quali( pace, solidarietà, ecumenismo)</w:t>
      </w:r>
    </w:p>
    <w:p w:rsidR="00B900FC" w:rsidRPr="00C916D4" w:rsidRDefault="00B900FC" w:rsidP="00B900FC">
      <w:pPr>
        <w:rPr>
          <w:b/>
          <w:bCs/>
          <w:sz w:val="18"/>
          <w:szCs w:val="18"/>
        </w:rPr>
      </w:pPr>
      <w:r w:rsidRPr="00C916D4">
        <w:rPr>
          <w:b/>
          <w:bCs/>
          <w:sz w:val="18"/>
          <w:szCs w:val="18"/>
        </w:rPr>
        <w:t xml:space="preserve">PROGRAMMA DI TECNOLOGIA                   </w:t>
      </w:r>
      <w:r w:rsidR="00777922" w:rsidRPr="00C916D4">
        <w:rPr>
          <w:b/>
          <w:bCs/>
          <w:sz w:val="18"/>
          <w:szCs w:val="18"/>
        </w:rPr>
        <w:t xml:space="preserve">  </w:t>
      </w:r>
      <w:r w:rsidRPr="00C916D4">
        <w:rPr>
          <w:b/>
          <w:bCs/>
          <w:sz w:val="18"/>
          <w:szCs w:val="18"/>
        </w:rPr>
        <w:t xml:space="preserve">       CLASSE SECONDA</w:t>
      </w:r>
    </w:p>
    <w:p w:rsidR="0071143D" w:rsidRPr="00C916D4" w:rsidRDefault="0071143D" w:rsidP="00B900FC">
      <w:pPr>
        <w:jc w:val="both"/>
        <w:rPr>
          <w:sz w:val="18"/>
          <w:szCs w:val="18"/>
        </w:rPr>
      </w:pPr>
    </w:p>
    <w:p w:rsidR="00B900FC" w:rsidRPr="00C916D4" w:rsidRDefault="00B900FC" w:rsidP="00B900FC">
      <w:pPr>
        <w:jc w:val="both"/>
        <w:rPr>
          <w:sz w:val="18"/>
          <w:szCs w:val="18"/>
        </w:rPr>
      </w:pPr>
      <w:r w:rsidRPr="00C916D4">
        <w:rPr>
          <w:sz w:val="18"/>
          <w:szCs w:val="18"/>
        </w:rPr>
        <w:t xml:space="preserve">. -Problemi di tracciatura </w:t>
      </w:r>
    </w:p>
    <w:p w:rsidR="00B900FC" w:rsidRPr="00C916D4" w:rsidRDefault="00B900FC" w:rsidP="00B900FC">
      <w:pPr>
        <w:jc w:val="both"/>
        <w:rPr>
          <w:sz w:val="18"/>
          <w:szCs w:val="18"/>
        </w:rPr>
      </w:pPr>
      <w:r w:rsidRPr="00C916D4">
        <w:rPr>
          <w:sz w:val="18"/>
          <w:szCs w:val="18"/>
        </w:rPr>
        <w:t>-Costruzione di figure geometriche piane inscritte in una circonferenza</w:t>
      </w:r>
    </w:p>
    <w:p w:rsidR="00B900FC" w:rsidRPr="00C916D4" w:rsidRDefault="00B900FC" w:rsidP="00B900FC">
      <w:pPr>
        <w:jc w:val="both"/>
        <w:rPr>
          <w:sz w:val="18"/>
          <w:szCs w:val="18"/>
        </w:rPr>
      </w:pPr>
      <w:r w:rsidRPr="00C916D4">
        <w:rPr>
          <w:sz w:val="18"/>
          <w:szCs w:val="18"/>
        </w:rPr>
        <w:t>-Costruzione di figure geometriche piane dato il lato</w:t>
      </w:r>
    </w:p>
    <w:p w:rsidR="00B900FC" w:rsidRPr="00C916D4" w:rsidRDefault="00B900FC" w:rsidP="00B900FC">
      <w:pPr>
        <w:jc w:val="both"/>
        <w:rPr>
          <w:sz w:val="18"/>
          <w:szCs w:val="18"/>
        </w:rPr>
      </w:pPr>
      <w:r w:rsidRPr="00C916D4">
        <w:rPr>
          <w:sz w:val="18"/>
          <w:szCs w:val="18"/>
        </w:rPr>
        <w:t>-Esercitazioni con le figure geometriche di base</w:t>
      </w:r>
    </w:p>
    <w:p w:rsidR="00B900FC" w:rsidRPr="00C916D4" w:rsidRDefault="00B900FC" w:rsidP="00B900FC">
      <w:pPr>
        <w:jc w:val="both"/>
        <w:rPr>
          <w:sz w:val="18"/>
          <w:szCs w:val="18"/>
        </w:rPr>
      </w:pPr>
      <w:r w:rsidRPr="00C916D4">
        <w:rPr>
          <w:sz w:val="18"/>
          <w:szCs w:val="18"/>
        </w:rPr>
        <w:t>-Figure simmetriche</w:t>
      </w:r>
    </w:p>
    <w:p w:rsidR="00B900FC" w:rsidRPr="00C916D4" w:rsidRDefault="00B900FC" w:rsidP="00B900FC">
      <w:pPr>
        <w:rPr>
          <w:sz w:val="18"/>
          <w:szCs w:val="18"/>
        </w:rPr>
      </w:pPr>
      <w:r w:rsidRPr="00C916D4">
        <w:rPr>
          <w:sz w:val="18"/>
          <w:szCs w:val="18"/>
        </w:rPr>
        <w:t xml:space="preserve">-Caratteristiche delle figure geometriche; </w:t>
      </w:r>
    </w:p>
    <w:p w:rsidR="00B900FC" w:rsidRPr="00C916D4" w:rsidRDefault="00B900FC" w:rsidP="00B900FC">
      <w:pPr>
        <w:rPr>
          <w:sz w:val="18"/>
          <w:szCs w:val="18"/>
        </w:rPr>
      </w:pPr>
      <w:r w:rsidRPr="00C916D4">
        <w:rPr>
          <w:sz w:val="18"/>
          <w:szCs w:val="18"/>
        </w:rPr>
        <w:t>-Motivi decorativi.</w:t>
      </w:r>
    </w:p>
    <w:p w:rsidR="00B900FC" w:rsidRPr="00C916D4" w:rsidRDefault="00B900FC" w:rsidP="00B900FC">
      <w:pPr>
        <w:rPr>
          <w:b/>
          <w:sz w:val="18"/>
          <w:szCs w:val="18"/>
        </w:rPr>
      </w:pPr>
      <w:r w:rsidRPr="00C916D4">
        <w:rPr>
          <w:sz w:val="18"/>
          <w:szCs w:val="18"/>
        </w:rPr>
        <w:t>- Proiezioni ortogonali</w:t>
      </w:r>
    </w:p>
    <w:p w:rsidR="00370C9A" w:rsidRPr="00C916D4" w:rsidRDefault="00370C9A" w:rsidP="00370C9A">
      <w:pPr>
        <w:jc w:val="both"/>
        <w:rPr>
          <w:sz w:val="18"/>
          <w:szCs w:val="18"/>
        </w:rPr>
      </w:pPr>
      <w:r w:rsidRPr="00C916D4">
        <w:rPr>
          <w:sz w:val="18"/>
          <w:szCs w:val="18"/>
        </w:rPr>
        <w:t>-Analisi tecnica di oggetti di uso quotidiano</w:t>
      </w:r>
    </w:p>
    <w:p w:rsidR="00370C9A" w:rsidRPr="00C916D4" w:rsidRDefault="00370C9A" w:rsidP="00370C9A">
      <w:pPr>
        <w:rPr>
          <w:sz w:val="18"/>
          <w:szCs w:val="18"/>
        </w:rPr>
      </w:pPr>
      <w:r w:rsidRPr="00C916D4">
        <w:rPr>
          <w:sz w:val="18"/>
          <w:szCs w:val="18"/>
        </w:rPr>
        <w:t>-I metalli.</w:t>
      </w:r>
    </w:p>
    <w:p w:rsidR="00370C9A" w:rsidRPr="00C916D4" w:rsidRDefault="00370C9A" w:rsidP="00370C9A">
      <w:pPr>
        <w:rPr>
          <w:sz w:val="18"/>
          <w:szCs w:val="18"/>
        </w:rPr>
      </w:pPr>
      <w:r w:rsidRPr="00C916D4">
        <w:rPr>
          <w:sz w:val="18"/>
          <w:szCs w:val="18"/>
        </w:rPr>
        <w:t>-I materiali da costruzione</w:t>
      </w:r>
    </w:p>
    <w:p w:rsidR="00370C9A" w:rsidRPr="00C916D4" w:rsidRDefault="00370C9A" w:rsidP="00370C9A">
      <w:pPr>
        <w:rPr>
          <w:sz w:val="18"/>
          <w:szCs w:val="18"/>
        </w:rPr>
      </w:pPr>
      <w:r w:rsidRPr="00C916D4">
        <w:rPr>
          <w:sz w:val="18"/>
          <w:szCs w:val="18"/>
        </w:rPr>
        <w:t xml:space="preserve"> -La tecnologia delle costruzioni: gli edifici</w:t>
      </w:r>
    </w:p>
    <w:p w:rsidR="00B900FC" w:rsidRPr="00C916D4" w:rsidRDefault="00370C9A" w:rsidP="00370C9A">
      <w:pPr>
        <w:rPr>
          <w:sz w:val="18"/>
          <w:szCs w:val="18"/>
        </w:rPr>
      </w:pPr>
      <w:r w:rsidRPr="00C916D4">
        <w:rPr>
          <w:sz w:val="18"/>
          <w:szCs w:val="18"/>
        </w:rPr>
        <w:t>-Utilizzo dei materiali riciclati.</w:t>
      </w:r>
    </w:p>
    <w:p w:rsidR="00370C9A" w:rsidRPr="00C916D4" w:rsidRDefault="00370C9A" w:rsidP="00370C9A">
      <w:pPr>
        <w:rPr>
          <w:sz w:val="18"/>
          <w:szCs w:val="18"/>
        </w:rPr>
      </w:pPr>
      <w:r w:rsidRPr="00C916D4">
        <w:rPr>
          <w:sz w:val="18"/>
          <w:szCs w:val="18"/>
        </w:rPr>
        <w:t>-le tecniche agronomiche</w:t>
      </w:r>
    </w:p>
    <w:p w:rsidR="00370C9A" w:rsidRPr="00C916D4" w:rsidRDefault="00370C9A" w:rsidP="00370C9A">
      <w:pPr>
        <w:rPr>
          <w:sz w:val="18"/>
          <w:szCs w:val="18"/>
        </w:rPr>
      </w:pPr>
      <w:r w:rsidRPr="00C916D4">
        <w:rPr>
          <w:sz w:val="18"/>
          <w:szCs w:val="18"/>
        </w:rPr>
        <w:t>-I prodotti agricoli</w:t>
      </w:r>
    </w:p>
    <w:p w:rsidR="00370C9A" w:rsidRPr="00C916D4" w:rsidRDefault="00370C9A" w:rsidP="00370C9A">
      <w:pPr>
        <w:rPr>
          <w:sz w:val="18"/>
          <w:szCs w:val="18"/>
        </w:rPr>
      </w:pPr>
      <w:r w:rsidRPr="00C916D4">
        <w:rPr>
          <w:sz w:val="18"/>
          <w:szCs w:val="18"/>
        </w:rPr>
        <w:lastRenderedPageBreak/>
        <w:t>-Le tecnologie alimentari</w:t>
      </w:r>
    </w:p>
    <w:p w:rsidR="00370C9A" w:rsidRPr="00C916D4" w:rsidRDefault="00370C9A" w:rsidP="00370C9A">
      <w:pPr>
        <w:rPr>
          <w:sz w:val="18"/>
          <w:szCs w:val="18"/>
        </w:rPr>
      </w:pPr>
      <w:r w:rsidRPr="00C916D4">
        <w:rPr>
          <w:sz w:val="18"/>
          <w:szCs w:val="18"/>
        </w:rPr>
        <w:t>-Le etichette</w:t>
      </w:r>
    </w:p>
    <w:p w:rsidR="00370C9A" w:rsidRPr="00C916D4" w:rsidRDefault="00370C9A" w:rsidP="00370C9A">
      <w:pPr>
        <w:rPr>
          <w:sz w:val="18"/>
          <w:szCs w:val="18"/>
        </w:rPr>
      </w:pPr>
      <w:r w:rsidRPr="00C916D4">
        <w:rPr>
          <w:sz w:val="18"/>
          <w:szCs w:val="18"/>
        </w:rPr>
        <w:t>-La conservazione degli alimenti</w:t>
      </w:r>
    </w:p>
    <w:p w:rsidR="00B900FC" w:rsidRPr="00C916D4" w:rsidRDefault="00370C9A" w:rsidP="00370C9A">
      <w:pPr>
        <w:rPr>
          <w:sz w:val="18"/>
          <w:szCs w:val="18"/>
        </w:rPr>
      </w:pPr>
      <w:r w:rsidRPr="00C916D4">
        <w:rPr>
          <w:sz w:val="18"/>
          <w:szCs w:val="18"/>
        </w:rPr>
        <w:t>-L’educazione alimentare</w:t>
      </w:r>
    </w:p>
    <w:p w:rsidR="00B900FC" w:rsidRPr="00C916D4" w:rsidRDefault="00B900FC" w:rsidP="00B900FC">
      <w:pPr>
        <w:rPr>
          <w:b/>
          <w:bCs/>
          <w:sz w:val="18"/>
          <w:szCs w:val="18"/>
        </w:rPr>
      </w:pPr>
      <w:r w:rsidRPr="00C916D4">
        <w:rPr>
          <w:b/>
          <w:bCs/>
          <w:sz w:val="18"/>
          <w:szCs w:val="18"/>
        </w:rPr>
        <w:t>PROGRAMMA DI</w:t>
      </w:r>
      <w:r w:rsidR="00370C9A" w:rsidRPr="00C916D4">
        <w:rPr>
          <w:b/>
          <w:bCs/>
          <w:sz w:val="18"/>
          <w:szCs w:val="18"/>
        </w:rPr>
        <w:t xml:space="preserve"> SCIENZE MOTORIE          CLASSE   SECONDA                                                          </w:t>
      </w:r>
      <w:r w:rsidRPr="00C916D4">
        <w:rPr>
          <w:b/>
          <w:bCs/>
          <w:sz w:val="18"/>
          <w:szCs w:val="18"/>
        </w:rPr>
        <w:t xml:space="preserve">  </w:t>
      </w:r>
      <w:r w:rsidR="00370C9A" w:rsidRPr="00C916D4">
        <w:rPr>
          <w:b/>
          <w:bCs/>
          <w:sz w:val="18"/>
          <w:szCs w:val="18"/>
        </w:rPr>
        <w:t xml:space="preserve">                             </w:t>
      </w:r>
    </w:p>
    <w:p w:rsidR="009819D0" w:rsidRPr="00C916D4" w:rsidRDefault="009819D0" w:rsidP="00370C9A">
      <w:pPr>
        <w:rPr>
          <w:i/>
          <w:sz w:val="18"/>
          <w:szCs w:val="18"/>
        </w:rPr>
      </w:pPr>
    </w:p>
    <w:p w:rsidR="00370C9A" w:rsidRPr="00C916D4" w:rsidRDefault="00370C9A" w:rsidP="00370C9A">
      <w:pPr>
        <w:rPr>
          <w:sz w:val="18"/>
          <w:szCs w:val="18"/>
        </w:rPr>
      </w:pPr>
      <w:r w:rsidRPr="00C916D4">
        <w:rPr>
          <w:i/>
          <w:sz w:val="18"/>
          <w:szCs w:val="18"/>
        </w:rPr>
        <w:t>PICCOLI ATTREZZI; CIRCUITI; PROGRESSIONI GINNICHE; GINNASTICA; GIOCHI GINNICI; GIOCHI SPORT; ATLETICA LEGGERA,GARE SPORTIVE;  RIFLESSIONI  E APPROFONDIMENTI  SUI CAMBIAMENTI DEL PROPRIO CORPO (PREADOLESCENZA  E  ADOLESCENZA).</w:t>
      </w:r>
    </w:p>
    <w:p w:rsidR="00370C9A" w:rsidRPr="00C916D4" w:rsidRDefault="00370C9A" w:rsidP="00370C9A">
      <w:pPr>
        <w:rPr>
          <w:sz w:val="18"/>
          <w:szCs w:val="18"/>
        </w:rPr>
      </w:pPr>
      <w:r w:rsidRPr="00C916D4">
        <w:rPr>
          <w:i/>
          <w:sz w:val="18"/>
          <w:szCs w:val="18"/>
        </w:rPr>
        <w:t>PICCOLI E GRANDI ATTREZZI;PERCORSI GINNICI; PROGRESSIONI GINNICHE; ESERCIZI STATICI E DINAMICI; ATTIVITA’ IN AMBIENTE NATURALE; GIOCHI; SPIEGAZIONI, APPROFONDIMENTI, RIFLESSIONI.</w:t>
      </w:r>
    </w:p>
    <w:p w:rsidR="00370C9A" w:rsidRPr="00C916D4" w:rsidRDefault="00370C9A" w:rsidP="00370C9A">
      <w:pPr>
        <w:rPr>
          <w:i/>
          <w:sz w:val="18"/>
          <w:szCs w:val="18"/>
        </w:rPr>
      </w:pPr>
      <w:r w:rsidRPr="00C916D4">
        <w:rPr>
          <w:i/>
          <w:sz w:val="18"/>
          <w:szCs w:val="18"/>
        </w:rPr>
        <w:t>PICCOLI ATTREZZI;PERCORSI GINNICI; PROGRESSIONI GINNICHE; ESERCIZI STATICI E DINAMICI; GIOCHI; SPIEGAZIONI, APPROFONDIMENTI, RIFLESSIONI; FILMATI.</w:t>
      </w:r>
    </w:p>
    <w:p w:rsidR="00370C9A" w:rsidRPr="00C916D4" w:rsidRDefault="00370C9A" w:rsidP="00370C9A">
      <w:pPr>
        <w:rPr>
          <w:i/>
          <w:sz w:val="18"/>
          <w:szCs w:val="18"/>
        </w:rPr>
      </w:pPr>
      <w:r w:rsidRPr="00C916D4">
        <w:rPr>
          <w:i/>
          <w:sz w:val="18"/>
          <w:szCs w:val="18"/>
        </w:rPr>
        <w:t>PICCOLI E GRANDI ATTREZZI;PERCORSI GINNICI; PROGRESSIONI GINNICHE; ESERCIZI STATICI E DINAMICI; ATTIVITA’ IN AMBIENTE NATURALE; GIOCHI; SPIEGAZIONI, APPROFONDIMENTI, RIFLESSIONI;  IL CORPO UMANO (ANATOMIA, FISIOLOGIA).</w:t>
      </w:r>
    </w:p>
    <w:p w:rsidR="00370C9A" w:rsidRPr="00C916D4" w:rsidRDefault="00370C9A" w:rsidP="00370C9A">
      <w:pPr>
        <w:rPr>
          <w:i/>
          <w:sz w:val="18"/>
          <w:szCs w:val="18"/>
        </w:rPr>
      </w:pPr>
      <w:r w:rsidRPr="00C916D4">
        <w:rPr>
          <w:i/>
          <w:sz w:val="18"/>
          <w:szCs w:val="18"/>
        </w:rPr>
        <w:t xml:space="preserve">CORPO PROPRIO; CORPO DEL COMPAGNO;  PICCOLI  ATTREZZI; PERCORSI GINNICI; PROGRESSIONI GINNICHE; ESERCIZI  STATICI E DINAMICI;  GIOCHI; SPIEGAZIONI, APPROFONDIMENTI, RIFLESSIONI;  </w:t>
      </w:r>
    </w:p>
    <w:p w:rsidR="00370C9A" w:rsidRPr="00C916D4" w:rsidRDefault="00370C9A" w:rsidP="00370C9A">
      <w:pPr>
        <w:rPr>
          <w:i/>
          <w:sz w:val="18"/>
          <w:szCs w:val="18"/>
        </w:rPr>
      </w:pPr>
      <w:r w:rsidRPr="00C916D4">
        <w:rPr>
          <w:i/>
          <w:sz w:val="18"/>
          <w:szCs w:val="18"/>
        </w:rPr>
        <w:t>PICCOLI  ATTREZZI; PERCORSI GINNICI; PROGRESSIONI GINNICHE; ESERCIZI  STATICI E DINAMICI;  GIOCHI; ATTIVITA’ PRESPORTIVA E SPORTIVA ; SPIEGAZIONI, APPROFONDIMENTI, RIFLESSIONI.</w:t>
      </w:r>
    </w:p>
    <w:p w:rsidR="00370C9A" w:rsidRPr="00C916D4" w:rsidRDefault="00370C9A" w:rsidP="00370C9A">
      <w:pPr>
        <w:rPr>
          <w:b/>
          <w:bCs/>
          <w:sz w:val="18"/>
          <w:szCs w:val="18"/>
        </w:rPr>
      </w:pPr>
      <w:r w:rsidRPr="00C916D4">
        <w:rPr>
          <w:i/>
          <w:sz w:val="18"/>
          <w:szCs w:val="18"/>
        </w:rPr>
        <w:t>ESERCIZI  STATICI E DINAMICI; GIOCHI; ATTIVITA’ PRESPORTIVA; ATTIVITA’ SPORTIVA.</w:t>
      </w:r>
    </w:p>
    <w:p w:rsidR="00B900FC" w:rsidRPr="00C916D4" w:rsidRDefault="00B900FC" w:rsidP="00B900FC">
      <w:pPr>
        <w:rPr>
          <w:b/>
          <w:sz w:val="18"/>
          <w:szCs w:val="18"/>
        </w:rPr>
      </w:pPr>
    </w:p>
    <w:p w:rsidR="00EC6018" w:rsidRPr="00C916D4" w:rsidRDefault="00EC6018" w:rsidP="00EC6018">
      <w:pPr>
        <w:rPr>
          <w:b/>
          <w:bCs/>
          <w:sz w:val="18"/>
          <w:szCs w:val="18"/>
        </w:rPr>
      </w:pPr>
      <w:r w:rsidRPr="00C916D4">
        <w:rPr>
          <w:b/>
          <w:bCs/>
          <w:sz w:val="18"/>
          <w:szCs w:val="18"/>
        </w:rPr>
        <w:t xml:space="preserve">PROGRAMMA DI </w:t>
      </w:r>
      <w:r w:rsidRPr="00C916D4">
        <w:rPr>
          <w:b/>
          <w:sz w:val="18"/>
          <w:szCs w:val="18"/>
        </w:rPr>
        <w:t xml:space="preserve">ITALIANO – STORIA </w:t>
      </w:r>
      <w:r w:rsidR="009819D0" w:rsidRPr="00C916D4">
        <w:rPr>
          <w:b/>
          <w:sz w:val="18"/>
          <w:szCs w:val="18"/>
        </w:rPr>
        <w:t>–</w:t>
      </w:r>
      <w:r w:rsidRPr="00C916D4">
        <w:rPr>
          <w:b/>
          <w:sz w:val="18"/>
          <w:szCs w:val="18"/>
        </w:rPr>
        <w:t xml:space="preserve"> GEOGRAFIA</w:t>
      </w:r>
      <w:r w:rsidR="009819D0" w:rsidRPr="00C916D4">
        <w:rPr>
          <w:b/>
          <w:bCs/>
          <w:sz w:val="18"/>
          <w:szCs w:val="18"/>
        </w:rPr>
        <w:t xml:space="preserve">       </w:t>
      </w:r>
      <w:r w:rsidRPr="00C916D4">
        <w:rPr>
          <w:b/>
          <w:bCs/>
          <w:sz w:val="18"/>
          <w:szCs w:val="18"/>
        </w:rPr>
        <w:t xml:space="preserve"> CLASSE SECONDA</w:t>
      </w:r>
    </w:p>
    <w:p w:rsidR="00EC6018" w:rsidRPr="00C916D4" w:rsidRDefault="00EC6018" w:rsidP="00EC6018">
      <w:pPr>
        <w:rPr>
          <w:b/>
          <w:bCs/>
          <w:sz w:val="18"/>
          <w:szCs w:val="18"/>
        </w:rPr>
      </w:pPr>
    </w:p>
    <w:p w:rsidR="00EC6018" w:rsidRPr="00C916D4" w:rsidRDefault="00EC6018" w:rsidP="00EC6018">
      <w:pPr>
        <w:rPr>
          <w:sz w:val="18"/>
          <w:szCs w:val="18"/>
        </w:rPr>
      </w:pPr>
      <w:r w:rsidRPr="00C916D4">
        <w:rPr>
          <w:sz w:val="18"/>
          <w:szCs w:val="18"/>
        </w:rPr>
        <w:t>ITALIANO</w:t>
      </w:r>
    </w:p>
    <w:p w:rsidR="00EC6018" w:rsidRPr="00C916D4" w:rsidRDefault="00EC6018" w:rsidP="00EC6018">
      <w:pPr>
        <w:rPr>
          <w:b/>
          <w:sz w:val="18"/>
          <w:szCs w:val="18"/>
        </w:rPr>
      </w:pPr>
      <w:r w:rsidRPr="00C916D4">
        <w:rPr>
          <w:sz w:val="18"/>
          <w:szCs w:val="18"/>
        </w:rPr>
        <w:t>Diario – Lettera- Autobiografia-Biografia</w:t>
      </w:r>
    </w:p>
    <w:p w:rsidR="00EC6018" w:rsidRPr="00C916D4" w:rsidRDefault="00EC6018" w:rsidP="00EC6018">
      <w:pPr>
        <w:rPr>
          <w:sz w:val="18"/>
          <w:szCs w:val="18"/>
        </w:rPr>
      </w:pPr>
      <w:r w:rsidRPr="00C916D4">
        <w:rPr>
          <w:sz w:val="18"/>
          <w:szCs w:val="18"/>
        </w:rPr>
        <w:t>Poesie: linguaggio e temi</w:t>
      </w:r>
    </w:p>
    <w:p w:rsidR="00EC6018" w:rsidRPr="00C916D4" w:rsidRDefault="00EC6018" w:rsidP="00EC6018">
      <w:pPr>
        <w:rPr>
          <w:sz w:val="18"/>
          <w:szCs w:val="18"/>
        </w:rPr>
      </w:pPr>
      <w:r w:rsidRPr="00C916D4">
        <w:rPr>
          <w:sz w:val="18"/>
          <w:szCs w:val="18"/>
        </w:rPr>
        <w:t>Cenni di letteratura italiana e straniera</w:t>
      </w:r>
    </w:p>
    <w:p w:rsidR="00EC6018" w:rsidRPr="00C916D4" w:rsidRDefault="00EC6018" w:rsidP="00EC6018">
      <w:pPr>
        <w:rPr>
          <w:sz w:val="18"/>
          <w:szCs w:val="18"/>
        </w:rPr>
      </w:pPr>
      <w:r w:rsidRPr="00C916D4">
        <w:rPr>
          <w:sz w:val="18"/>
          <w:szCs w:val="18"/>
        </w:rPr>
        <w:t>Sintassi della frase – lessico</w:t>
      </w:r>
    </w:p>
    <w:p w:rsidR="00EC6018" w:rsidRPr="00C916D4" w:rsidRDefault="00EC6018" w:rsidP="00EC6018">
      <w:pPr>
        <w:rPr>
          <w:sz w:val="18"/>
          <w:szCs w:val="18"/>
        </w:rPr>
      </w:pPr>
    </w:p>
    <w:p w:rsidR="00EC6018" w:rsidRPr="00C916D4" w:rsidRDefault="00EC6018" w:rsidP="00EC6018">
      <w:pPr>
        <w:rPr>
          <w:b/>
          <w:bCs/>
          <w:sz w:val="18"/>
          <w:szCs w:val="18"/>
        </w:rPr>
      </w:pPr>
    </w:p>
    <w:p w:rsidR="00EC6018" w:rsidRPr="00C916D4" w:rsidRDefault="00EC6018" w:rsidP="00EC6018">
      <w:pPr>
        <w:rPr>
          <w:b/>
          <w:bCs/>
          <w:sz w:val="18"/>
          <w:szCs w:val="18"/>
        </w:rPr>
      </w:pPr>
      <w:r w:rsidRPr="00C916D4">
        <w:rPr>
          <w:sz w:val="18"/>
          <w:szCs w:val="18"/>
        </w:rPr>
        <w:t xml:space="preserve">STORIA                                                                                               </w:t>
      </w:r>
    </w:p>
    <w:p w:rsidR="00EC6018" w:rsidRPr="00C916D4" w:rsidRDefault="00EC6018" w:rsidP="00EC6018">
      <w:pPr>
        <w:rPr>
          <w:sz w:val="18"/>
          <w:szCs w:val="18"/>
        </w:rPr>
      </w:pPr>
      <w:r w:rsidRPr="00C916D4">
        <w:rPr>
          <w:sz w:val="18"/>
          <w:szCs w:val="18"/>
        </w:rPr>
        <w:t>Dal mare Mediterraneo agli oceani infiniti</w:t>
      </w:r>
    </w:p>
    <w:p w:rsidR="00EC6018" w:rsidRPr="00C916D4" w:rsidRDefault="00EC6018" w:rsidP="00EC6018">
      <w:pPr>
        <w:rPr>
          <w:sz w:val="18"/>
          <w:szCs w:val="18"/>
        </w:rPr>
      </w:pPr>
      <w:r w:rsidRPr="00C916D4">
        <w:rPr>
          <w:sz w:val="18"/>
          <w:szCs w:val="18"/>
        </w:rPr>
        <w:t>Alla conquista del Nuovo Mondo</w:t>
      </w:r>
    </w:p>
    <w:p w:rsidR="00EC6018" w:rsidRPr="00C916D4" w:rsidRDefault="00EC6018" w:rsidP="00EC6018">
      <w:pPr>
        <w:rPr>
          <w:sz w:val="18"/>
          <w:szCs w:val="18"/>
        </w:rPr>
      </w:pPr>
      <w:r w:rsidRPr="00C916D4">
        <w:rPr>
          <w:sz w:val="18"/>
          <w:szCs w:val="18"/>
        </w:rPr>
        <w:t>Si aprono nuovi orizzonti culturali</w:t>
      </w:r>
    </w:p>
    <w:p w:rsidR="00EC6018" w:rsidRPr="00C916D4" w:rsidRDefault="00EC6018" w:rsidP="00EC6018">
      <w:pPr>
        <w:rPr>
          <w:sz w:val="18"/>
          <w:szCs w:val="18"/>
        </w:rPr>
      </w:pPr>
      <w:r w:rsidRPr="00C916D4">
        <w:rPr>
          <w:sz w:val="18"/>
          <w:szCs w:val="18"/>
        </w:rPr>
        <w:t>Riforma protestante e riforma cattolica</w:t>
      </w:r>
    </w:p>
    <w:p w:rsidR="00EC6018" w:rsidRPr="00C916D4" w:rsidRDefault="00EC6018" w:rsidP="00EC6018">
      <w:pPr>
        <w:rPr>
          <w:sz w:val="18"/>
          <w:szCs w:val="18"/>
        </w:rPr>
      </w:pPr>
      <w:r w:rsidRPr="00C916D4">
        <w:rPr>
          <w:sz w:val="18"/>
          <w:szCs w:val="18"/>
        </w:rPr>
        <w:t>Regni e imperi nell'Europa del Cinquecento</w:t>
      </w:r>
    </w:p>
    <w:p w:rsidR="00EC6018" w:rsidRPr="00C916D4" w:rsidRDefault="00EC6018" w:rsidP="00EC6018">
      <w:pPr>
        <w:rPr>
          <w:sz w:val="18"/>
          <w:szCs w:val="18"/>
        </w:rPr>
      </w:pPr>
      <w:r w:rsidRPr="00C916D4">
        <w:rPr>
          <w:sz w:val="18"/>
          <w:szCs w:val="18"/>
        </w:rPr>
        <w:t>Contrasti nell'Europa del seicento</w:t>
      </w:r>
    </w:p>
    <w:p w:rsidR="00EC6018" w:rsidRPr="00C916D4" w:rsidRDefault="00EC6018" w:rsidP="00EC6018">
      <w:pPr>
        <w:rPr>
          <w:sz w:val="18"/>
          <w:szCs w:val="18"/>
        </w:rPr>
      </w:pPr>
      <w:r w:rsidRPr="00C916D4">
        <w:rPr>
          <w:sz w:val="18"/>
          <w:szCs w:val="18"/>
        </w:rPr>
        <w:t>Modelli di governo, modelli di pensiero</w:t>
      </w:r>
    </w:p>
    <w:p w:rsidR="00EC6018" w:rsidRPr="00C916D4" w:rsidRDefault="00EC6018" w:rsidP="00EC6018">
      <w:pPr>
        <w:rPr>
          <w:sz w:val="20"/>
          <w:szCs w:val="20"/>
        </w:rPr>
      </w:pPr>
      <w:r w:rsidRPr="00C916D4">
        <w:rPr>
          <w:sz w:val="18"/>
          <w:szCs w:val="18"/>
        </w:rPr>
        <w:t>La prima rivoluzione industriale</w:t>
      </w:r>
    </w:p>
    <w:p w:rsidR="00EC6018" w:rsidRPr="00C916D4" w:rsidRDefault="00EC6018" w:rsidP="00EC6018">
      <w:pPr>
        <w:rPr>
          <w:sz w:val="18"/>
          <w:szCs w:val="18"/>
        </w:rPr>
      </w:pPr>
      <w:r w:rsidRPr="00C916D4">
        <w:rPr>
          <w:sz w:val="18"/>
          <w:szCs w:val="18"/>
        </w:rPr>
        <w:t>L'età dei "lumi" e delle riforme</w:t>
      </w:r>
    </w:p>
    <w:p w:rsidR="00EC6018" w:rsidRPr="00C916D4" w:rsidRDefault="00EC6018" w:rsidP="00EC6018">
      <w:pPr>
        <w:rPr>
          <w:sz w:val="18"/>
          <w:szCs w:val="18"/>
        </w:rPr>
      </w:pPr>
      <w:r w:rsidRPr="00C916D4">
        <w:rPr>
          <w:sz w:val="18"/>
          <w:szCs w:val="18"/>
        </w:rPr>
        <w:t>Nascono gli Stati Uniti d'America</w:t>
      </w:r>
    </w:p>
    <w:p w:rsidR="00EC6018" w:rsidRPr="00C916D4" w:rsidRDefault="00EC6018" w:rsidP="00EC6018">
      <w:pPr>
        <w:rPr>
          <w:sz w:val="18"/>
          <w:szCs w:val="18"/>
        </w:rPr>
      </w:pPr>
      <w:r w:rsidRPr="00C916D4">
        <w:rPr>
          <w:sz w:val="18"/>
          <w:szCs w:val="18"/>
        </w:rPr>
        <w:t>La rivoluzione francese</w:t>
      </w:r>
    </w:p>
    <w:p w:rsidR="00EC6018" w:rsidRPr="00C916D4" w:rsidRDefault="00EC6018" w:rsidP="00EC6018">
      <w:pPr>
        <w:rPr>
          <w:sz w:val="18"/>
          <w:szCs w:val="18"/>
        </w:rPr>
      </w:pPr>
      <w:r w:rsidRPr="00C916D4">
        <w:rPr>
          <w:sz w:val="18"/>
          <w:szCs w:val="18"/>
        </w:rPr>
        <w:t>L'Europa napoleonica</w:t>
      </w:r>
    </w:p>
    <w:p w:rsidR="00EC6018" w:rsidRPr="00C916D4" w:rsidRDefault="00EC6018" w:rsidP="00EC6018">
      <w:pPr>
        <w:rPr>
          <w:sz w:val="18"/>
          <w:szCs w:val="18"/>
        </w:rPr>
      </w:pPr>
      <w:r w:rsidRPr="00C916D4">
        <w:rPr>
          <w:sz w:val="18"/>
          <w:szCs w:val="18"/>
        </w:rPr>
        <w:t>In Europa e in America rivolte e rivoluzioni</w:t>
      </w:r>
    </w:p>
    <w:p w:rsidR="00EC6018" w:rsidRPr="00C916D4" w:rsidRDefault="00EC6018" w:rsidP="00EC6018">
      <w:pPr>
        <w:rPr>
          <w:sz w:val="18"/>
          <w:szCs w:val="18"/>
        </w:rPr>
      </w:pPr>
      <w:r w:rsidRPr="00C916D4">
        <w:rPr>
          <w:sz w:val="18"/>
          <w:szCs w:val="18"/>
        </w:rPr>
        <w:t>Il risorgimento italiano</w:t>
      </w:r>
    </w:p>
    <w:p w:rsidR="00EC6018" w:rsidRPr="00C916D4" w:rsidRDefault="00EC6018" w:rsidP="00EC6018">
      <w:pPr>
        <w:rPr>
          <w:sz w:val="18"/>
          <w:szCs w:val="18"/>
        </w:rPr>
      </w:pPr>
      <w:r w:rsidRPr="00C916D4">
        <w:rPr>
          <w:sz w:val="18"/>
          <w:szCs w:val="18"/>
        </w:rPr>
        <w:t>Contrasti e tensioni nella società industriale</w:t>
      </w:r>
    </w:p>
    <w:p w:rsidR="00EC6018" w:rsidRPr="00C916D4" w:rsidRDefault="00EC6018" w:rsidP="00EC6018">
      <w:pPr>
        <w:rPr>
          <w:sz w:val="18"/>
          <w:szCs w:val="18"/>
        </w:rPr>
      </w:pPr>
      <w:r w:rsidRPr="00C916D4">
        <w:rPr>
          <w:sz w:val="18"/>
          <w:szCs w:val="18"/>
        </w:rPr>
        <w:t>Europa e Italia alle soglie del Novecento</w:t>
      </w:r>
    </w:p>
    <w:p w:rsidR="00EC6018" w:rsidRPr="00C916D4" w:rsidRDefault="00EC6018" w:rsidP="00EC6018">
      <w:pPr>
        <w:rPr>
          <w:sz w:val="18"/>
          <w:szCs w:val="18"/>
        </w:rPr>
      </w:pPr>
    </w:p>
    <w:p w:rsidR="00EC6018" w:rsidRPr="00C916D4" w:rsidRDefault="00EC6018" w:rsidP="00EC6018">
      <w:pPr>
        <w:rPr>
          <w:bCs/>
          <w:sz w:val="18"/>
          <w:szCs w:val="18"/>
        </w:rPr>
      </w:pPr>
      <w:r w:rsidRPr="00C916D4">
        <w:rPr>
          <w:sz w:val="18"/>
          <w:szCs w:val="18"/>
        </w:rPr>
        <w:t>GEOGRAFIA</w:t>
      </w:r>
    </w:p>
    <w:p w:rsidR="006A3A9F" w:rsidRPr="00C916D4" w:rsidRDefault="006A3A9F" w:rsidP="006A3A9F">
      <w:pPr>
        <w:rPr>
          <w:sz w:val="18"/>
          <w:szCs w:val="18"/>
        </w:rPr>
      </w:pPr>
      <w:r w:rsidRPr="00C916D4">
        <w:rPr>
          <w:sz w:val="18"/>
          <w:szCs w:val="18"/>
        </w:rPr>
        <w:t>Che cos'è uno stato</w:t>
      </w:r>
    </w:p>
    <w:p w:rsidR="006A3A9F" w:rsidRPr="00C916D4" w:rsidRDefault="006A3A9F" w:rsidP="006A3A9F">
      <w:pPr>
        <w:rPr>
          <w:sz w:val="18"/>
          <w:szCs w:val="18"/>
        </w:rPr>
      </w:pPr>
      <w:r w:rsidRPr="00C916D4">
        <w:rPr>
          <w:sz w:val="18"/>
          <w:szCs w:val="18"/>
        </w:rPr>
        <w:t>La cittadinanza</w:t>
      </w:r>
    </w:p>
    <w:p w:rsidR="006A3A9F" w:rsidRPr="00C916D4" w:rsidRDefault="006A3A9F" w:rsidP="006A3A9F">
      <w:pPr>
        <w:rPr>
          <w:sz w:val="18"/>
          <w:szCs w:val="18"/>
        </w:rPr>
      </w:pPr>
      <w:r w:rsidRPr="00C916D4">
        <w:rPr>
          <w:sz w:val="18"/>
          <w:szCs w:val="18"/>
        </w:rPr>
        <w:t>Diverse forme di governo</w:t>
      </w:r>
    </w:p>
    <w:p w:rsidR="006A3A9F" w:rsidRPr="00C916D4" w:rsidRDefault="006A3A9F" w:rsidP="006A3A9F">
      <w:pPr>
        <w:rPr>
          <w:sz w:val="18"/>
          <w:szCs w:val="18"/>
        </w:rPr>
      </w:pPr>
      <w:r w:rsidRPr="00C916D4">
        <w:rPr>
          <w:sz w:val="18"/>
          <w:szCs w:val="18"/>
        </w:rPr>
        <w:t>Lo stato italiano</w:t>
      </w:r>
    </w:p>
    <w:p w:rsidR="004E1059" w:rsidRPr="00C916D4" w:rsidRDefault="006A3A9F" w:rsidP="006A3A9F">
      <w:pPr>
        <w:rPr>
          <w:b/>
          <w:bCs/>
          <w:sz w:val="18"/>
          <w:szCs w:val="18"/>
        </w:rPr>
      </w:pPr>
      <w:r w:rsidRPr="00C916D4">
        <w:rPr>
          <w:sz w:val="18"/>
          <w:szCs w:val="18"/>
        </w:rPr>
        <w:t>Sviluppo economico e tenore di vita</w:t>
      </w:r>
    </w:p>
    <w:p w:rsidR="006A3A9F" w:rsidRPr="00C916D4" w:rsidRDefault="006A3A9F" w:rsidP="006A3A9F">
      <w:pPr>
        <w:rPr>
          <w:sz w:val="18"/>
          <w:szCs w:val="18"/>
        </w:rPr>
      </w:pPr>
      <w:r w:rsidRPr="00C916D4">
        <w:rPr>
          <w:sz w:val="18"/>
          <w:szCs w:val="18"/>
        </w:rPr>
        <w:t>Storia e attualità della UE</w:t>
      </w:r>
    </w:p>
    <w:p w:rsidR="006A3A9F" w:rsidRPr="00C916D4" w:rsidRDefault="006A3A9F" w:rsidP="006A3A9F">
      <w:pPr>
        <w:rPr>
          <w:sz w:val="18"/>
          <w:szCs w:val="18"/>
        </w:rPr>
      </w:pPr>
      <w:r w:rsidRPr="00C916D4">
        <w:rPr>
          <w:sz w:val="18"/>
          <w:szCs w:val="18"/>
        </w:rPr>
        <w:t>Temi dell'Europa di oggi</w:t>
      </w:r>
    </w:p>
    <w:p w:rsidR="004E1059" w:rsidRPr="00C916D4" w:rsidRDefault="006A3A9F" w:rsidP="006A3A9F">
      <w:pPr>
        <w:rPr>
          <w:b/>
          <w:bCs/>
          <w:sz w:val="18"/>
          <w:szCs w:val="18"/>
        </w:rPr>
      </w:pPr>
      <w:r w:rsidRPr="00C916D4">
        <w:rPr>
          <w:sz w:val="18"/>
          <w:szCs w:val="18"/>
        </w:rPr>
        <w:t>Cittadini e istituzioni europee</w:t>
      </w:r>
    </w:p>
    <w:p w:rsidR="004E1059" w:rsidRPr="00C916D4" w:rsidRDefault="006A3A9F" w:rsidP="004E1059">
      <w:pPr>
        <w:rPr>
          <w:b/>
          <w:bCs/>
          <w:sz w:val="18"/>
          <w:szCs w:val="18"/>
        </w:rPr>
      </w:pPr>
      <w:r w:rsidRPr="00C916D4">
        <w:rPr>
          <w:sz w:val="18"/>
          <w:szCs w:val="18"/>
        </w:rPr>
        <w:t>Penisola Iberica - Europa atlantica - arcipelago britannico - Europa del Nord - Europa centrale - Europa baltica - Europa centro-orientale - Europa balcanico-mediterranea - Regione russa</w:t>
      </w:r>
    </w:p>
    <w:p w:rsidR="004E1059" w:rsidRPr="00C916D4" w:rsidRDefault="004E1059" w:rsidP="004E1059">
      <w:pPr>
        <w:rPr>
          <w:b/>
          <w:bCs/>
          <w:sz w:val="18"/>
          <w:szCs w:val="18"/>
        </w:rPr>
      </w:pPr>
    </w:p>
    <w:p w:rsidR="004E1059" w:rsidRPr="00C916D4" w:rsidRDefault="004E1059" w:rsidP="004E1059">
      <w:pPr>
        <w:rPr>
          <w:b/>
          <w:bCs/>
          <w:sz w:val="18"/>
          <w:szCs w:val="18"/>
        </w:rPr>
      </w:pPr>
      <w:r w:rsidRPr="00C916D4">
        <w:rPr>
          <w:b/>
          <w:bCs/>
          <w:sz w:val="18"/>
          <w:szCs w:val="18"/>
        </w:rPr>
        <w:t>PROGRAMMA DI</w:t>
      </w:r>
      <w:r w:rsidR="006A3A9F" w:rsidRPr="00C916D4">
        <w:rPr>
          <w:sz w:val="18"/>
          <w:szCs w:val="18"/>
        </w:rPr>
        <w:t xml:space="preserve"> </w:t>
      </w:r>
      <w:r w:rsidR="006A3A9F" w:rsidRPr="00C916D4">
        <w:rPr>
          <w:b/>
          <w:sz w:val="18"/>
          <w:szCs w:val="18"/>
        </w:rPr>
        <w:t>MUSICA</w:t>
      </w:r>
      <w:r w:rsidRPr="00C916D4">
        <w:rPr>
          <w:sz w:val="18"/>
          <w:szCs w:val="18"/>
        </w:rPr>
        <w:t xml:space="preserve">                           </w:t>
      </w:r>
      <w:r w:rsidR="006A3A9F" w:rsidRPr="00C916D4">
        <w:rPr>
          <w:b/>
          <w:bCs/>
          <w:sz w:val="18"/>
          <w:szCs w:val="18"/>
        </w:rPr>
        <w:t xml:space="preserve">       </w:t>
      </w:r>
      <w:r w:rsidRPr="00C916D4">
        <w:rPr>
          <w:b/>
          <w:bCs/>
          <w:sz w:val="18"/>
          <w:szCs w:val="18"/>
        </w:rPr>
        <w:t xml:space="preserve">     CLASSE SECON</w:t>
      </w:r>
      <w:r w:rsidR="006A3A9F" w:rsidRPr="00C916D4">
        <w:rPr>
          <w:b/>
          <w:bCs/>
          <w:sz w:val="18"/>
          <w:szCs w:val="18"/>
        </w:rPr>
        <w:t>D</w:t>
      </w:r>
      <w:r w:rsidRPr="00C916D4">
        <w:rPr>
          <w:b/>
          <w:bCs/>
          <w:sz w:val="18"/>
          <w:szCs w:val="18"/>
        </w:rPr>
        <w:t>A</w:t>
      </w:r>
    </w:p>
    <w:p w:rsidR="006A3A9F" w:rsidRPr="00C916D4" w:rsidRDefault="006A3A9F" w:rsidP="004E1059">
      <w:pPr>
        <w:rPr>
          <w:b/>
          <w:bCs/>
          <w:sz w:val="18"/>
          <w:szCs w:val="18"/>
        </w:rPr>
      </w:pPr>
    </w:p>
    <w:p w:rsidR="006A3A9F" w:rsidRPr="00C916D4" w:rsidRDefault="006A3A9F" w:rsidP="004E1059">
      <w:pPr>
        <w:rPr>
          <w:b/>
          <w:bCs/>
          <w:sz w:val="18"/>
          <w:szCs w:val="18"/>
        </w:rPr>
      </w:pPr>
    </w:p>
    <w:p w:rsidR="006A3A9F" w:rsidRPr="00C916D4" w:rsidRDefault="006A3A9F" w:rsidP="006A3A9F">
      <w:pPr>
        <w:pStyle w:val="Paragrafoelenco"/>
        <w:numPr>
          <w:ilvl w:val="0"/>
          <w:numId w:val="10"/>
        </w:numPr>
        <w:rPr>
          <w:sz w:val="18"/>
          <w:szCs w:val="18"/>
        </w:rPr>
      </w:pPr>
      <w:r w:rsidRPr="00C916D4">
        <w:rPr>
          <w:sz w:val="18"/>
          <w:szCs w:val="18"/>
        </w:rPr>
        <w:t>Punto di valore, quartina di semicrome, segni di alterazione, cellula polacca, ritmi con pause, legato-staccato, sincope  ,contrattempo, intervalli  canti tradizionali e non.</w:t>
      </w:r>
    </w:p>
    <w:p w:rsidR="004E1059" w:rsidRPr="00C916D4" w:rsidRDefault="006A3A9F" w:rsidP="006A3A9F">
      <w:pPr>
        <w:pStyle w:val="Paragrafoelenco"/>
        <w:numPr>
          <w:ilvl w:val="0"/>
          <w:numId w:val="10"/>
        </w:numPr>
        <w:rPr>
          <w:b/>
          <w:bCs/>
          <w:sz w:val="18"/>
          <w:szCs w:val="18"/>
        </w:rPr>
      </w:pPr>
      <w:r w:rsidRPr="00C916D4">
        <w:rPr>
          <w:sz w:val="18"/>
          <w:szCs w:val="18"/>
        </w:rPr>
        <w:t>Aspetti tecnologici e acustici degli strumenti musicali, famiglie strumentali, organo vocale, voce impostata possibilità espressive della voce e degli strumenti</w:t>
      </w:r>
    </w:p>
    <w:p w:rsidR="006A3A9F" w:rsidRPr="00C916D4" w:rsidRDefault="006A3A9F" w:rsidP="006A3A9F">
      <w:pPr>
        <w:pStyle w:val="Paragrafoelenco"/>
        <w:numPr>
          <w:ilvl w:val="0"/>
          <w:numId w:val="10"/>
        </w:numPr>
        <w:rPr>
          <w:b/>
          <w:bCs/>
          <w:sz w:val="18"/>
          <w:szCs w:val="18"/>
        </w:rPr>
      </w:pPr>
      <w:r w:rsidRPr="00C916D4">
        <w:rPr>
          <w:sz w:val="18"/>
          <w:szCs w:val="18"/>
        </w:rPr>
        <w:t>Fattori espressivi della musica</w:t>
      </w:r>
    </w:p>
    <w:p w:rsidR="006A3A9F" w:rsidRPr="00C916D4" w:rsidRDefault="006A3A9F" w:rsidP="006A3A9F">
      <w:pPr>
        <w:pStyle w:val="Paragrafoelenco"/>
        <w:numPr>
          <w:ilvl w:val="0"/>
          <w:numId w:val="10"/>
        </w:numPr>
        <w:rPr>
          <w:b/>
          <w:bCs/>
          <w:sz w:val="18"/>
          <w:szCs w:val="18"/>
        </w:rPr>
      </w:pPr>
      <w:r w:rsidRPr="00C916D4">
        <w:rPr>
          <w:sz w:val="18"/>
          <w:szCs w:val="18"/>
        </w:rPr>
        <w:t>Musicisti, opere ,strumenti generi e forme dell’epoca romantica e dell’ottocento</w:t>
      </w:r>
    </w:p>
    <w:p w:rsidR="006A3A9F" w:rsidRPr="00C916D4" w:rsidRDefault="006A3A9F" w:rsidP="004E1059">
      <w:pPr>
        <w:tabs>
          <w:tab w:val="left" w:pos="7785"/>
        </w:tabs>
        <w:rPr>
          <w:b/>
          <w:sz w:val="18"/>
          <w:szCs w:val="18"/>
        </w:rPr>
      </w:pPr>
    </w:p>
    <w:p w:rsidR="004E1059" w:rsidRPr="00C916D4" w:rsidRDefault="00777922" w:rsidP="004E1059">
      <w:pPr>
        <w:rPr>
          <w:b/>
          <w:bCs/>
          <w:sz w:val="18"/>
          <w:szCs w:val="18"/>
        </w:rPr>
      </w:pPr>
      <w:r w:rsidRPr="00C916D4">
        <w:rPr>
          <w:b/>
          <w:bCs/>
          <w:sz w:val="18"/>
          <w:szCs w:val="18"/>
        </w:rPr>
        <w:t xml:space="preserve">PROGRAMMA DI  </w:t>
      </w:r>
      <w:r w:rsidR="004E1059" w:rsidRPr="00C916D4">
        <w:rPr>
          <w:b/>
          <w:bCs/>
          <w:sz w:val="18"/>
          <w:szCs w:val="18"/>
        </w:rPr>
        <w:t xml:space="preserve"> </w:t>
      </w:r>
      <w:r w:rsidRPr="00C916D4">
        <w:rPr>
          <w:b/>
          <w:bCs/>
          <w:sz w:val="18"/>
          <w:szCs w:val="18"/>
        </w:rPr>
        <w:t xml:space="preserve">LATINO            </w:t>
      </w:r>
      <w:r w:rsidR="004E1059" w:rsidRPr="00C916D4">
        <w:rPr>
          <w:b/>
          <w:bCs/>
          <w:sz w:val="18"/>
          <w:szCs w:val="18"/>
        </w:rPr>
        <w:t xml:space="preserve">        </w:t>
      </w:r>
      <w:r w:rsidRPr="00C916D4">
        <w:rPr>
          <w:b/>
          <w:bCs/>
          <w:sz w:val="18"/>
          <w:szCs w:val="18"/>
        </w:rPr>
        <w:t xml:space="preserve">       </w:t>
      </w:r>
      <w:r w:rsidR="004E1059" w:rsidRPr="00C916D4">
        <w:rPr>
          <w:b/>
          <w:bCs/>
          <w:sz w:val="18"/>
          <w:szCs w:val="18"/>
        </w:rPr>
        <w:t>CLASSE SECONDA</w:t>
      </w:r>
    </w:p>
    <w:p w:rsidR="004E1059" w:rsidRPr="00C916D4" w:rsidRDefault="004E1059" w:rsidP="004E1059">
      <w:pPr>
        <w:rPr>
          <w:b/>
          <w:sz w:val="18"/>
          <w:szCs w:val="18"/>
        </w:rPr>
      </w:pPr>
    </w:p>
    <w:p w:rsidR="00777922" w:rsidRPr="00C916D4" w:rsidRDefault="00777922" w:rsidP="00777922">
      <w:pPr>
        <w:jc w:val="both"/>
        <w:rPr>
          <w:sz w:val="18"/>
          <w:szCs w:val="18"/>
        </w:rPr>
      </w:pPr>
      <w:r w:rsidRPr="00C916D4">
        <w:rPr>
          <w:sz w:val="18"/>
          <w:szCs w:val="18"/>
        </w:rPr>
        <w:t>-La I declinazione</w:t>
      </w:r>
    </w:p>
    <w:p w:rsidR="00777922" w:rsidRPr="00C916D4" w:rsidRDefault="00777922" w:rsidP="00777922">
      <w:pPr>
        <w:jc w:val="both"/>
        <w:rPr>
          <w:sz w:val="18"/>
          <w:szCs w:val="18"/>
        </w:rPr>
      </w:pPr>
      <w:r w:rsidRPr="00C916D4">
        <w:rPr>
          <w:sz w:val="18"/>
          <w:szCs w:val="18"/>
        </w:rPr>
        <w:lastRenderedPageBreak/>
        <w:t>- La II declinazione</w:t>
      </w:r>
    </w:p>
    <w:p w:rsidR="00777922" w:rsidRPr="00C916D4" w:rsidRDefault="00777922" w:rsidP="00777922">
      <w:pPr>
        <w:jc w:val="both"/>
        <w:rPr>
          <w:sz w:val="18"/>
          <w:szCs w:val="18"/>
        </w:rPr>
      </w:pPr>
      <w:r w:rsidRPr="00C916D4">
        <w:rPr>
          <w:sz w:val="18"/>
          <w:szCs w:val="18"/>
        </w:rPr>
        <w:t>- La III declinazione</w:t>
      </w:r>
    </w:p>
    <w:p w:rsidR="00777922" w:rsidRPr="00C916D4" w:rsidRDefault="00777922" w:rsidP="00777922">
      <w:pPr>
        <w:jc w:val="both"/>
        <w:rPr>
          <w:sz w:val="18"/>
          <w:szCs w:val="18"/>
        </w:rPr>
      </w:pPr>
      <w:r w:rsidRPr="00C916D4">
        <w:rPr>
          <w:sz w:val="18"/>
          <w:szCs w:val="18"/>
        </w:rPr>
        <w:t>- Gli aggettivi della I e della II classe.</w:t>
      </w:r>
    </w:p>
    <w:p w:rsidR="00777922" w:rsidRPr="00C916D4" w:rsidRDefault="00777922" w:rsidP="00777922">
      <w:pPr>
        <w:jc w:val="both"/>
        <w:rPr>
          <w:sz w:val="18"/>
          <w:szCs w:val="18"/>
        </w:rPr>
      </w:pPr>
      <w:r w:rsidRPr="00C916D4">
        <w:rPr>
          <w:sz w:val="18"/>
          <w:szCs w:val="18"/>
        </w:rPr>
        <w:t>- Elementi dell’analisi logica in latino</w:t>
      </w:r>
    </w:p>
    <w:p w:rsidR="00777922" w:rsidRPr="00C916D4" w:rsidRDefault="00777922" w:rsidP="00777922">
      <w:pPr>
        <w:jc w:val="both"/>
        <w:rPr>
          <w:sz w:val="18"/>
          <w:szCs w:val="18"/>
        </w:rPr>
      </w:pPr>
      <w:r w:rsidRPr="00C916D4">
        <w:rPr>
          <w:sz w:val="18"/>
          <w:szCs w:val="18"/>
        </w:rPr>
        <w:t xml:space="preserve">- Il modo indicativo e imperativo del verbo </w:t>
      </w:r>
      <w:r w:rsidRPr="00C916D4">
        <w:rPr>
          <w:i/>
          <w:sz w:val="18"/>
          <w:szCs w:val="18"/>
        </w:rPr>
        <w:t>sum</w:t>
      </w:r>
      <w:r w:rsidRPr="00C916D4">
        <w:rPr>
          <w:sz w:val="18"/>
          <w:szCs w:val="18"/>
        </w:rPr>
        <w:t xml:space="preserve"> e delle quattro coniugazioni attive</w:t>
      </w:r>
    </w:p>
    <w:p w:rsidR="004E1059" w:rsidRPr="00C916D4" w:rsidRDefault="00777922" w:rsidP="00777922">
      <w:pPr>
        <w:rPr>
          <w:sz w:val="18"/>
          <w:szCs w:val="18"/>
        </w:rPr>
      </w:pPr>
      <w:r w:rsidRPr="00C916D4">
        <w:rPr>
          <w:sz w:val="18"/>
          <w:szCs w:val="18"/>
          <w:lang w:eastAsia="en-US"/>
        </w:rPr>
        <w:t>-</w:t>
      </w:r>
      <w:r w:rsidRPr="00C916D4">
        <w:rPr>
          <w:sz w:val="18"/>
          <w:szCs w:val="18"/>
        </w:rPr>
        <w:t xml:space="preserve"> -Elementi di storia, civiltà e di letteratura latina</w:t>
      </w:r>
    </w:p>
    <w:sectPr w:rsidR="004E1059" w:rsidRPr="00C916D4" w:rsidSect="00C916D4">
      <w:footerReference w:type="default" r:id="rId15"/>
      <w:pgSz w:w="11906" w:h="16838"/>
      <w:pgMar w:top="567" w:right="340" w:bottom="510" w:left="3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3A42" w:rsidRDefault="00323A42" w:rsidP="009819D0">
      <w:r>
        <w:separator/>
      </w:r>
    </w:p>
  </w:endnote>
  <w:endnote w:type="continuationSeparator" w:id="0">
    <w:p w:rsidR="00323A42" w:rsidRDefault="00323A42" w:rsidP="009819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yriadPro-Light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yriadPro-BoldSemiCn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undoSansStd-Bold">
    <w:altName w:val="Times New Roma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TimesLTStd-Phonetic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81311"/>
      <w:docPartObj>
        <w:docPartGallery w:val="Page Numbers (Bottom of Page)"/>
        <w:docPartUnique/>
      </w:docPartObj>
    </w:sdtPr>
    <w:sdtEndPr/>
    <w:sdtContent>
      <w:p w:rsidR="00C916D4" w:rsidRDefault="00323A42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C679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916D4" w:rsidRDefault="00C916D4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3A42" w:rsidRDefault="00323A42" w:rsidP="009819D0">
      <w:r>
        <w:separator/>
      </w:r>
    </w:p>
  </w:footnote>
  <w:footnote w:type="continuationSeparator" w:id="0">
    <w:p w:rsidR="00323A42" w:rsidRDefault="00323A42" w:rsidP="009819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08"/>
        </w:tabs>
        <w:ind w:left="720" w:hanging="360"/>
      </w:pPr>
      <w:rPr>
        <w:rFonts w:ascii="Symbol" w:hAnsi="Symbol" w:cs="Wingdings" w:hint="default"/>
        <w:sz w:val="16"/>
        <w:szCs w:val="20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Wingdings" w:hint="default"/>
        <w:sz w:val="16"/>
        <w:szCs w:val="20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Wingdings" w:hint="default"/>
        <w:sz w:val="16"/>
        <w:szCs w:val="20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Wingdings" w:hint="default"/>
        <w:sz w:val="16"/>
        <w:szCs w:val="20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Wingdings" w:hint="default"/>
        <w:sz w:val="16"/>
        <w:szCs w:val="20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Wingdings" w:hint="default"/>
        <w:sz w:val="16"/>
        <w:szCs w:val="20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Wingdings" w:hint="default"/>
        <w:sz w:val="16"/>
        <w:szCs w:val="20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Wingdings" w:hint="default"/>
        <w:sz w:val="16"/>
        <w:szCs w:val="20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Wingdings" w:hint="default"/>
        <w:sz w:val="16"/>
        <w:szCs w:val="20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Wingdings" w:hint="default"/>
        <w:sz w:val="16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Courier New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Courier New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Courier New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Courier New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Courier New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Courier New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Courier New" w:hint="default"/>
      </w:rPr>
    </w:lvl>
  </w:abstractNum>
  <w:abstractNum w:abstractNumId="2">
    <w:nsid w:val="0000000C"/>
    <w:multiLevelType w:val="singleLevel"/>
    <w:tmpl w:val="0000000C"/>
    <w:name w:val="WW8Num1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3">
    <w:nsid w:val="0F864AEB"/>
    <w:multiLevelType w:val="hybridMultilevel"/>
    <w:tmpl w:val="AEA815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2403DD"/>
    <w:multiLevelType w:val="hybridMultilevel"/>
    <w:tmpl w:val="EE2A4B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266ED3"/>
    <w:multiLevelType w:val="hybridMultilevel"/>
    <w:tmpl w:val="4342B09E"/>
    <w:lvl w:ilvl="0" w:tplc="0540CDF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7712519"/>
    <w:multiLevelType w:val="hybridMultilevel"/>
    <w:tmpl w:val="B7DA953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8D757FE"/>
    <w:multiLevelType w:val="hybridMultilevel"/>
    <w:tmpl w:val="1AD6D28E"/>
    <w:lvl w:ilvl="0" w:tplc="081A2B36">
      <w:start w:val="2008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3DE5ECD"/>
    <w:multiLevelType w:val="hybridMultilevel"/>
    <w:tmpl w:val="7598BC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D22E92"/>
    <w:multiLevelType w:val="hybridMultilevel"/>
    <w:tmpl w:val="A7141A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ACD68D9"/>
    <w:multiLevelType w:val="hybridMultilevel"/>
    <w:tmpl w:val="2EA84E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10"/>
  </w:num>
  <w:num w:numId="8">
    <w:abstractNumId w:val="7"/>
  </w:num>
  <w:num w:numId="9">
    <w:abstractNumId w:val="5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340"/>
    <w:rsid w:val="00015D43"/>
    <w:rsid w:val="00105247"/>
    <w:rsid w:val="001A6535"/>
    <w:rsid w:val="00284D3C"/>
    <w:rsid w:val="00323A42"/>
    <w:rsid w:val="00370C9A"/>
    <w:rsid w:val="003972D2"/>
    <w:rsid w:val="003D2CF4"/>
    <w:rsid w:val="004B6E5A"/>
    <w:rsid w:val="004E1059"/>
    <w:rsid w:val="005055A0"/>
    <w:rsid w:val="006A3A9F"/>
    <w:rsid w:val="006D0551"/>
    <w:rsid w:val="006D5700"/>
    <w:rsid w:val="006F3DD7"/>
    <w:rsid w:val="0071143D"/>
    <w:rsid w:val="00777922"/>
    <w:rsid w:val="007939C8"/>
    <w:rsid w:val="007D640D"/>
    <w:rsid w:val="009819D0"/>
    <w:rsid w:val="009C319E"/>
    <w:rsid w:val="009F1CD6"/>
    <w:rsid w:val="00A30343"/>
    <w:rsid w:val="00B900FC"/>
    <w:rsid w:val="00C223E4"/>
    <w:rsid w:val="00C916D4"/>
    <w:rsid w:val="00CC679A"/>
    <w:rsid w:val="00D709E5"/>
    <w:rsid w:val="00E04340"/>
    <w:rsid w:val="00EA2330"/>
    <w:rsid w:val="00EA3F73"/>
    <w:rsid w:val="00EC6018"/>
    <w:rsid w:val="00EE7A2E"/>
    <w:rsid w:val="00F10DB6"/>
    <w:rsid w:val="00FA0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88FF6E-E9E5-46D9-ACBD-EC7789A3A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223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rsid w:val="00F10DB6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rsid w:val="00F10DB6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Text">
    <w:name w:val="Text"/>
    <w:basedOn w:val="Normale"/>
    <w:rsid w:val="00F10DB6"/>
    <w:pPr>
      <w:keepLines/>
      <w:widowControl w:val="0"/>
      <w:suppressAutoHyphens/>
      <w:autoSpaceDE w:val="0"/>
      <w:autoSpaceDN w:val="0"/>
      <w:adjustRightInd w:val="0"/>
      <w:spacing w:before="40" w:line="240" w:lineRule="atLeast"/>
      <w:ind w:left="85"/>
      <w:textAlignment w:val="center"/>
    </w:pPr>
    <w:rPr>
      <w:rFonts w:ascii="MyriadPro-Light" w:hAnsi="MyriadPro-Light" w:cs="MyriadPro-Light"/>
      <w:color w:val="000000"/>
      <w:sz w:val="20"/>
      <w:szCs w:val="20"/>
      <w:lang w:val="en-GB"/>
    </w:rPr>
  </w:style>
  <w:style w:type="paragraph" w:customStyle="1" w:styleId="StileITALYDHeadVerdana">
    <w:name w:val="Stile ITALY D Head + Verdana"/>
    <w:basedOn w:val="Normale"/>
    <w:rsid w:val="00F10DB6"/>
    <w:pPr>
      <w:keepLines/>
      <w:widowControl w:val="0"/>
      <w:suppressAutoHyphens/>
      <w:autoSpaceDE w:val="0"/>
      <w:autoSpaceDN w:val="0"/>
      <w:adjustRightInd w:val="0"/>
      <w:spacing w:before="85" w:line="240" w:lineRule="atLeast"/>
      <w:ind w:left="85"/>
      <w:textAlignment w:val="center"/>
    </w:pPr>
    <w:rPr>
      <w:rFonts w:ascii="Verdana" w:hAnsi="Verdana" w:cs="MyriadPro-BoldSemiCn"/>
      <w:b/>
      <w:bCs/>
      <w:color w:val="000000"/>
      <w:sz w:val="20"/>
      <w:szCs w:val="20"/>
      <w:lang w:val="en-GB"/>
    </w:rPr>
  </w:style>
  <w:style w:type="character" w:customStyle="1" w:styleId="Boldtext">
    <w:name w:val="Bold (text"/>
    <w:aliases w:val="contents)1"/>
    <w:rsid w:val="00F10DB6"/>
  </w:style>
  <w:style w:type="paragraph" w:customStyle="1" w:styleId="3TableText">
    <w:name w:val="3. Table Text"/>
    <w:basedOn w:val="Normale"/>
    <w:rsid w:val="00F10DB6"/>
    <w:pPr>
      <w:widowControl w:val="0"/>
      <w:autoSpaceDE w:val="0"/>
      <w:autoSpaceDN w:val="0"/>
      <w:adjustRightInd w:val="0"/>
      <w:spacing w:line="230" w:lineRule="atLeast"/>
    </w:pPr>
    <w:rPr>
      <w:rFonts w:ascii="Verdana" w:hAnsi="Verdana" w:cs="MundoSansStd-Bold"/>
      <w:color w:val="000000"/>
      <w:sz w:val="18"/>
      <w:szCs w:val="21"/>
      <w:lang w:val="en-US" w:eastAsia="en-US" w:bidi="en-US"/>
    </w:rPr>
  </w:style>
  <w:style w:type="paragraph" w:customStyle="1" w:styleId="ITALYDHead">
    <w:name w:val="ITALY D Head"/>
    <w:basedOn w:val="Text"/>
    <w:rsid w:val="00F10DB6"/>
    <w:pPr>
      <w:spacing w:before="85"/>
    </w:pPr>
    <w:rPr>
      <w:rFonts w:ascii="MyriadPro-BoldSemiCn" w:hAnsi="MyriadPro-BoldSemiCn" w:cs="MyriadPro-BoldSemiCn"/>
      <w:b/>
      <w:bCs/>
    </w:rPr>
  </w:style>
  <w:style w:type="character" w:customStyle="1" w:styleId="Phonetics">
    <w:name w:val="Phonetics"/>
    <w:rsid w:val="00F10DB6"/>
    <w:rPr>
      <w:rFonts w:ascii="TimesLTStd-Phonetic" w:hAnsi="TimesLTStd-Phonetic" w:cs="TimesLTStd-Phonetic"/>
      <w:color w:val="000000"/>
    </w:rPr>
  </w:style>
  <w:style w:type="paragraph" w:customStyle="1" w:styleId="Standard">
    <w:name w:val="Standard"/>
    <w:rsid w:val="007D640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E7A2E"/>
    <w:pPr>
      <w:ind w:left="720"/>
      <w:contextualSpacing/>
    </w:pPr>
  </w:style>
  <w:style w:type="paragraph" w:customStyle="1" w:styleId="a">
    <w:basedOn w:val="Normale"/>
    <w:next w:val="Corpotesto"/>
    <w:link w:val="CorpodeltestoCarattere"/>
    <w:uiPriority w:val="99"/>
    <w:unhideWhenUsed/>
    <w:rsid w:val="006A3A9F"/>
    <w:pPr>
      <w:spacing w:after="120"/>
    </w:pPr>
    <w:rPr>
      <w:rFonts w:cstheme="minorBidi"/>
      <w:lang w:eastAsia="en-US"/>
    </w:rPr>
  </w:style>
  <w:style w:type="character" w:customStyle="1" w:styleId="CorpodeltestoCarattere">
    <w:name w:val="Corpo del testo Carattere"/>
    <w:link w:val="a"/>
    <w:uiPriority w:val="99"/>
    <w:semiHidden/>
    <w:rsid w:val="006A3A9F"/>
    <w:rPr>
      <w:rFonts w:ascii="Times New Roman" w:eastAsia="Times New Roman" w:hAnsi="Times New Roman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6A3A9F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6A3A9F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9819D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819D0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9819D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819D0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916D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916D4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1859</Words>
  <Characters>10602</Characters>
  <Application>Microsoft Office Word</Application>
  <DocSecurity>0</DocSecurity>
  <Lines>88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rosa stanzione</cp:lastModifiedBy>
  <cp:revision>2</cp:revision>
  <dcterms:created xsi:type="dcterms:W3CDTF">2021-03-02T13:34:00Z</dcterms:created>
  <dcterms:modified xsi:type="dcterms:W3CDTF">2021-03-02T13:34:00Z</dcterms:modified>
</cp:coreProperties>
</file>